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13" w:rsidRDefault="000A0413"/>
    <w:p w:rsidR="000406A3" w:rsidRPr="009C0E4C" w:rsidRDefault="000E23EA" w:rsidP="000406A3">
      <w:pPr>
        <w:rPr>
          <w:rStyle w:val="Headlines3"/>
          <w:b/>
          <w:bCs/>
          <w:sz w:val="40"/>
          <w:szCs w:val="4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493337</wp:posOffset>
                </wp:positionV>
                <wp:extent cx="6074410" cy="1132840"/>
                <wp:effectExtent l="0" t="0" r="2540" b="1016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A3" w:rsidRPr="00547ECB" w:rsidRDefault="00E36350" w:rsidP="000406A3">
                            <w:proofErr w:type="gramStart"/>
                            <w:r w:rsidRPr="00E36350">
                              <w:rPr>
                                <w:rStyle w:val="Headlines3"/>
                                <w:color w:val="auto"/>
                                <w:spacing w:val="-3"/>
                                <w:w w:val="100"/>
                                <w:sz w:val="72"/>
                                <w:szCs w:val="72"/>
                              </w:rPr>
                              <w:t>2020</w:t>
                            </w:r>
                            <w:proofErr w:type="gramEnd"/>
                            <w:r w:rsidRPr="00E36350">
                              <w:rPr>
                                <w:rStyle w:val="Headlines3"/>
                                <w:color w:val="auto"/>
                                <w:spacing w:val="-3"/>
                                <w:w w:val="100"/>
                                <w:sz w:val="72"/>
                                <w:szCs w:val="72"/>
                              </w:rPr>
                              <w:t xml:space="preserve">: </w:t>
                            </w:r>
                            <w:proofErr w:type="spellStart"/>
                            <w:r w:rsidRPr="00E36350">
                              <w:rPr>
                                <w:rStyle w:val="Headlines3"/>
                                <w:color w:val="auto"/>
                                <w:spacing w:val="-3"/>
                                <w:w w:val="100"/>
                                <w:sz w:val="72"/>
                                <w:szCs w:val="72"/>
                              </w:rPr>
                              <w:t>Interreg</w:t>
                            </w:r>
                            <w:proofErr w:type="spellEnd"/>
                            <w:r w:rsidRPr="00E36350">
                              <w:rPr>
                                <w:rStyle w:val="Headlines3"/>
                                <w:color w:val="auto"/>
                                <w:spacing w:val="-3"/>
                                <w:w w:val="100"/>
                                <w:sz w:val="72"/>
                                <w:szCs w:val="72"/>
                              </w:rPr>
                              <w:t xml:space="preserve"> turns 30!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38.85pt;width:478.3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ERsQIAAKoFAAAOAAAAZHJzL2Uyb0RvYy54bWysVNuOmzAQfa/Uf7D8znJZkgBastoNoaq0&#10;vUi7/QADJlgFm9pOYLvqv3dsQrKXl6otD9Zgj8+cmTmeq+uxa9GBSsUET7F/4WFEeSkqxncp/vaQ&#10;OxFGShNekVZwmuJHqvD1+v27q6FPaCAa0VZUIgDhKhn6FDda94nrqrKhHVEXoqccDmshO6LhV+7c&#10;SpIB0LvWDTxv6Q5CVr0UJVUKdrPpEK8tfl3TUn+pa0U1alMM3LRdpV0Ls7rrK5LsJOkbVh5pkL9g&#10;0RHGIegJKiOaoL1kb6A6VkqhRK0vStG5oq5ZSW0OkI3vvcrmviE9tblAcVR/KpP6f7Dl58NXiViV&#10;4hVGnHTQogc66pq2FVqZ6gy9SsDpvgc3Pd6KEbpsM1X9nSi/K8TFpiF8R2+kFENDSQXsfHPTfXZ1&#10;wlEGpBg+iQrCkL0WFmisZWdKB8VAgA5dejx1BqigEjaX3ioMfTgq4cz3L4MotL1zSTJf76XSH6jo&#10;kDFSLKH1Fp4c7pQ2dEgyu5hoXOSsbW37W/5iAxynHQgOV82ZoWG7+RR78TbaRqETBsutE3pZ5tzk&#10;m9BZ5v5qkV1mm03m/zJx/TBpWFVRbsLMyvLDP+vcUeOTJk7aUqJllYEzlJTcFZtWogMBZef2s0WH&#10;k7Ob+5KGLQLk8iolPwi92yB28mW0csI8XDjxyoscz49v46UXxmGWv0zpjnH67ymhIcXxIlhMajqT&#10;fpWbZ7+3uZGkYxpmR8u6FEcnJ5IYDW55ZVurCWsn+1kpDP1zKaDdc6OtYo1IJ7nqsRgBxci4ENUj&#10;aFcKUBaoEAYeGI2QPzEaYHikWP3YE0kxaj9y0L+ZNLMhZ6OYDcJLuJriAqPJ3OhpIu17yXYNIE8v&#10;jIsbeCM1s+o9szi+LBgINonj8DIT5/m/9TqP2PVvAAAA//8DAFBLAwQUAAYACAAAACEATigINd4A&#10;AAAHAQAADwAAAGRycy9kb3ducmV2LnhtbEyP3U6DQBSE7018h80x8c4upSlrkUNDTLww9SfSPsAW&#10;jkBkzxJ2ofj2rld6OZnJzDfZfjG9mGl0nWWE9SoCQVzZuuMG4XR8ursH4bzmWveWCeGbHOzz66tM&#10;p7W98AfNpW9EKGGXaoTW+yGV0lUtGe1WdiAO3qcdjfZBjo2sR30J5aaXcRQl0uiOw0KrB3psqfoq&#10;J4Mwv5q4eK7edrJ8iTdKbQ7vxXRAvL1ZigcQnhb/F4Zf/IAOeWA624lrJ3qEcMQjKKVABHe3TRIQ&#10;Z4R4m6xB5pn8z5//AAAA//8DAFBLAQItABQABgAIAAAAIQC2gziS/gAAAOEBAAATAAAAAAAAAAAA&#10;AAAAAAAAAABbQ29udGVudF9UeXBlc10ueG1sUEsBAi0AFAAGAAgAAAAhADj9If/WAAAAlAEAAAsA&#10;AAAAAAAAAAAAAAAALwEAAF9yZWxzLy5yZWxzUEsBAi0AFAAGAAgAAAAhAD8CsRGxAgAAqgUAAA4A&#10;AAAAAAAAAAAAAAAALgIAAGRycy9lMm9Eb2MueG1sUEsBAi0AFAAGAAgAAAAhAE4oCDXeAAAABwEA&#10;AA8AAAAAAAAAAAAAAAAACwUAAGRycy9kb3ducmV2LnhtbFBLBQYAAAAABAAEAPMAAAAWBgAAAAA=&#10;" filled="f" stroked="f">
                <v:textbox inset="0,0,0,0">
                  <w:txbxContent>
                    <w:p w:rsidR="000406A3" w:rsidRPr="00547ECB" w:rsidRDefault="00E36350" w:rsidP="000406A3">
                      <w:proofErr w:type="gramStart"/>
                      <w:r w:rsidRPr="00E36350">
                        <w:rPr>
                          <w:rStyle w:val="Headlines3"/>
                          <w:color w:val="auto"/>
                          <w:spacing w:val="-3"/>
                          <w:w w:val="100"/>
                          <w:sz w:val="72"/>
                          <w:szCs w:val="72"/>
                        </w:rPr>
                        <w:t>2020</w:t>
                      </w:r>
                      <w:proofErr w:type="gramEnd"/>
                      <w:r w:rsidRPr="00E36350">
                        <w:rPr>
                          <w:rStyle w:val="Headlines3"/>
                          <w:color w:val="auto"/>
                          <w:spacing w:val="-3"/>
                          <w:w w:val="100"/>
                          <w:sz w:val="72"/>
                          <w:szCs w:val="72"/>
                        </w:rPr>
                        <w:t xml:space="preserve">: </w:t>
                      </w:r>
                      <w:proofErr w:type="spellStart"/>
                      <w:r w:rsidRPr="00E36350">
                        <w:rPr>
                          <w:rStyle w:val="Headlines3"/>
                          <w:color w:val="auto"/>
                          <w:spacing w:val="-3"/>
                          <w:w w:val="100"/>
                          <w:sz w:val="72"/>
                          <w:szCs w:val="72"/>
                        </w:rPr>
                        <w:t>Interreg</w:t>
                      </w:r>
                      <w:proofErr w:type="spellEnd"/>
                      <w:r w:rsidRPr="00E36350">
                        <w:rPr>
                          <w:rStyle w:val="Headlines3"/>
                          <w:color w:val="auto"/>
                          <w:spacing w:val="-3"/>
                          <w:w w:val="100"/>
                          <w:sz w:val="72"/>
                          <w:szCs w:val="72"/>
                        </w:rPr>
                        <w:t xml:space="preserve"> turns 30!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6A3" w:rsidRPr="009C0E4C" w:rsidRDefault="000406A3" w:rsidP="000406A3">
      <w:pPr>
        <w:rPr>
          <w:rStyle w:val="Headlines3"/>
          <w:b/>
          <w:bCs/>
          <w:sz w:val="40"/>
          <w:szCs w:val="40"/>
        </w:rPr>
      </w:pPr>
    </w:p>
    <w:p w:rsidR="000406A3" w:rsidRPr="009C0E4C" w:rsidRDefault="000406A3" w:rsidP="000406A3">
      <w:pPr>
        <w:rPr>
          <w:rStyle w:val="Headlines3"/>
          <w:b/>
          <w:bCs/>
          <w:sz w:val="40"/>
          <w:szCs w:val="40"/>
        </w:rPr>
      </w:pPr>
    </w:p>
    <w:p w:rsidR="00E36350" w:rsidRPr="00E36350" w:rsidRDefault="00E36350" w:rsidP="00E36350">
      <w:proofErr w:type="spellStart"/>
      <w:r w:rsidRPr="00E36350">
        <w:t>Interreg</w:t>
      </w:r>
      <w:proofErr w:type="spellEnd"/>
      <w:r w:rsidRPr="00E36350">
        <w:t xml:space="preserve"> started in 1990 to fund cooperation beyond borders and support partners from different countries to tackle common challenges and create opportunities for a better future. </w:t>
      </w:r>
      <w:proofErr w:type="spellStart"/>
      <w:r w:rsidRPr="00E36350">
        <w:t>Interreg</w:t>
      </w:r>
      <w:proofErr w:type="spellEnd"/>
      <w:r w:rsidRPr="00E36350">
        <w:t xml:space="preserve"> Alpine Space contributed in this success story with 177 projects co-financed since its creation 20 years ago. There are almost 100 </w:t>
      </w:r>
      <w:proofErr w:type="spellStart"/>
      <w:r w:rsidRPr="00E36350">
        <w:t>Interreg</w:t>
      </w:r>
      <w:proofErr w:type="spellEnd"/>
      <w:r w:rsidRPr="00E36350">
        <w:t xml:space="preserve"> programmes of different scales. Majority covers cross-border cooperation work (usually two neighbouring countries) and 15 of them, including </w:t>
      </w:r>
      <w:proofErr w:type="spellStart"/>
      <w:r w:rsidRPr="00E36350">
        <w:t>Interreg</w:t>
      </w:r>
      <w:proofErr w:type="spellEnd"/>
      <w:r w:rsidRPr="00E36350">
        <w:t xml:space="preserve"> Alpine Space, work on transnational cooperation within larger areas. </w:t>
      </w:r>
    </w:p>
    <w:p w:rsidR="000406A3" w:rsidRPr="00E509EF" w:rsidRDefault="00E36350" w:rsidP="00E36350">
      <w:pPr>
        <w:rPr>
          <w:lang w:val="de-DE"/>
        </w:rPr>
      </w:pPr>
      <w:r w:rsidRPr="00E36350">
        <w:t xml:space="preserve">In order to celebrate this anniversary, the European Commission has selected three main topics to represent </w:t>
      </w:r>
      <w:proofErr w:type="spellStart"/>
      <w:r w:rsidRPr="00E36350">
        <w:t>Interreg</w:t>
      </w:r>
      <w:proofErr w:type="spellEnd"/>
      <w:r w:rsidRPr="00E36350">
        <w:t xml:space="preserve">: We all have a neighbour / Youth / Green and climate neutral Europe. </w:t>
      </w:r>
    </w:p>
    <w:p w:rsidR="000406A3" w:rsidRPr="00E36350" w:rsidRDefault="00E36350" w:rsidP="00D63906">
      <w:pPr>
        <w:pStyle w:val="berschrift3"/>
        <w:spacing w:line="240" w:lineRule="auto"/>
        <w:rPr>
          <w:rStyle w:val="Headlines3"/>
          <w:w w:val="100"/>
          <w:sz w:val="32"/>
          <w:szCs w:val="32"/>
        </w:rPr>
      </w:pPr>
      <w:r w:rsidRPr="00E36350">
        <w:rPr>
          <w:rStyle w:val="Headlines3"/>
          <w:w w:val="100"/>
          <w:sz w:val="32"/>
          <w:szCs w:val="32"/>
        </w:rPr>
        <w:t>We all have a neighbour</w:t>
      </w:r>
    </w:p>
    <w:p w:rsidR="00E36350" w:rsidRPr="00E36350" w:rsidRDefault="00E36350" w:rsidP="00E36350">
      <w:r w:rsidRPr="00E36350">
        <w:t xml:space="preserve">For 30 years now, under </w:t>
      </w:r>
      <w:proofErr w:type="spellStart"/>
      <w:r w:rsidRPr="00E36350">
        <w:t>Interreg</w:t>
      </w:r>
      <w:proofErr w:type="spellEnd"/>
      <w:r w:rsidRPr="00E36350">
        <w:t xml:space="preserve">, EU cooperation programmes have been helping neighbours work together to develop strong </w:t>
      </w:r>
      <w:proofErr w:type="spellStart"/>
      <w:r w:rsidRPr="00E36350">
        <w:t>comunities</w:t>
      </w:r>
      <w:proofErr w:type="spellEnd"/>
      <w:r w:rsidRPr="00E36350">
        <w:t xml:space="preserve"> along borders. Thousands of EU-funded projects have been bringing concrete benefits to EU border regions and beyond. </w:t>
      </w:r>
    </w:p>
    <w:p w:rsidR="000406A3" w:rsidRDefault="00E36350" w:rsidP="00E36350">
      <w:r w:rsidRPr="00E36350">
        <w:t xml:space="preserve">The Alpine Space </w:t>
      </w:r>
      <w:proofErr w:type="spellStart"/>
      <w:r w:rsidRPr="00E36350">
        <w:rPr>
          <w:b/>
        </w:rPr>
        <w:t>SmartVillages</w:t>
      </w:r>
      <w:proofErr w:type="spellEnd"/>
      <w:r w:rsidRPr="00E36350">
        <w:t xml:space="preserve"> project is one of the 30 emblematic projects of the</w:t>
      </w:r>
      <w:r>
        <w:t xml:space="preserve"> official #Interreg30 campaign.</w:t>
      </w:r>
    </w:p>
    <w:p w:rsidR="00E36350" w:rsidRPr="00E36350" w:rsidRDefault="00E36350" w:rsidP="00E36350">
      <w:pPr>
        <w:pStyle w:val="berschrift3"/>
        <w:spacing w:line="240" w:lineRule="auto"/>
        <w:rPr>
          <w:rStyle w:val="Headlines3"/>
          <w:w w:val="100"/>
          <w:sz w:val="32"/>
          <w:szCs w:val="32"/>
        </w:rPr>
      </w:pPr>
      <w:r>
        <w:rPr>
          <w:rStyle w:val="Headlines3"/>
          <w:w w:val="100"/>
          <w:sz w:val="32"/>
          <w:szCs w:val="32"/>
        </w:rPr>
        <w:t>Youth</w:t>
      </w:r>
    </w:p>
    <w:p w:rsidR="00E36350" w:rsidRPr="00682293" w:rsidRDefault="00E36350" w:rsidP="00E36350">
      <w:pPr>
        <w:rPr>
          <w:rFonts w:cs="Times New Roman"/>
          <w:lang w:eastAsia="de-AT"/>
        </w:rPr>
      </w:pPr>
      <w:proofErr w:type="spellStart"/>
      <w:r w:rsidRPr="00682293">
        <w:rPr>
          <w:rFonts w:cs="Times New Roman"/>
          <w:lang w:eastAsia="de-AT"/>
        </w:rPr>
        <w:t>Interreg</w:t>
      </w:r>
      <w:proofErr w:type="spellEnd"/>
      <w:r w:rsidRPr="00682293">
        <w:rPr>
          <w:rFonts w:cs="Times New Roman"/>
          <w:lang w:eastAsia="de-AT"/>
        </w:rPr>
        <w:t xml:space="preserve"> facilitates youth mobility thorough cross-border internships and cooperation between educational establishments. Youth mobility is a prime mechanism for fostering a sense of European identity and citizenship. </w:t>
      </w:r>
      <w:proofErr w:type="gramStart"/>
      <w:r w:rsidRPr="00682293">
        <w:rPr>
          <w:rFonts w:cs="Times New Roman"/>
          <w:lang w:eastAsia="de-AT"/>
        </w:rPr>
        <w:t>Young generations are the future of cooperation</w:t>
      </w:r>
      <w:proofErr w:type="gramEnd"/>
      <w:r w:rsidRPr="00682293">
        <w:rPr>
          <w:rFonts w:cs="Times New Roman"/>
          <w:lang w:eastAsia="de-AT"/>
        </w:rPr>
        <w:t xml:space="preserve">, </w:t>
      </w:r>
      <w:proofErr w:type="spellStart"/>
      <w:proofErr w:type="gramStart"/>
      <w:r w:rsidRPr="00682293">
        <w:rPr>
          <w:rFonts w:cs="Times New Roman"/>
          <w:lang w:eastAsia="de-AT"/>
        </w:rPr>
        <w:t>Interreg</w:t>
      </w:r>
      <w:proofErr w:type="spellEnd"/>
      <w:r w:rsidRPr="00682293">
        <w:rPr>
          <w:rFonts w:cs="Times New Roman"/>
          <w:lang w:eastAsia="de-AT"/>
        </w:rPr>
        <w:t xml:space="preserve"> empowers the European spirit</w:t>
      </w:r>
      <w:proofErr w:type="gramEnd"/>
      <w:r w:rsidRPr="00682293">
        <w:rPr>
          <w:rFonts w:cs="Times New Roman"/>
          <w:lang w:eastAsia="de-AT"/>
        </w:rPr>
        <w:t>. </w:t>
      </w:r>
    </w:p>
    <w:p w:rsidR="00E36350" w:rsidRDefault="00E36350" w:rsidP="00E36350">
      <w:pPr>
        <w:spacing w:before="100" w:beforeAutospacing="1" w:after="100" w:afterAutospacing="1" w:line="240" w:lineRule="auto"/>
        <w:rPr>
          <w:rFonts w:cs="Times New Roman"/>
          <w:lang w:eastAsia="de-AT"/>
        </w:rPr>
      </w:pPr>
      <w:r w:rsidRPr="00682293">
        <w:rPr>
          <w:rFonts w:cs="Times New Roman"/>
          <w:lang w:eastAsia="de-AT"/>
        </w:rPr>
        <w:t xml:space="preserve">The Alpine Space project </w:t>
      </w:r>
      <w:proofErr w:type="spellStart"/>
      <w:r w:rsidRPr="00E36350">
        <w:rPr>
          <w:rFonts w:cs="Times New Roman"/>
          <w:b/>
          <w:color w:val="auto"/>
          <w:lang w:eastAsia="de-AT"/>
        </w:rPr>
        <w:t>GaYA</w:t>
      </w:r>
      <w:proofErr w:type="spellEnd"/>
      <w:r w:rsidRPr="00E36350">
        <w:rPr>
          <w:rFonts w:cs="Times New Roman"/>
          <w:b/>
          <w:color w:val="auto"/>
          <w:lang w:eastAsia="de-AT"/>
        </w:rPr>
        <w:t xml:space="preserve"> </w:t>
      </w:r>
      <w:r w:rsidRPr="00682293">
        <w:rPr>
          <w:rFonts w:cs="Times New Roman"/>
          <w:lang w:eastAsia="de-AT"/>
        </w:rPr>
        <w:t>illustrates this topic.</w:t>
      </w:r>
    </w:p>
    <w:p w:rsidR="00E36350" w:rsidRDefault="00E36350" w:rsidP="00E36350">
      <w:pPr>
        <w:widowControl/>
        <w:autoSpaceDE/>
        <w:autoSpaceDN/>
        <w:adjustRightInd/>
        <w:spacing w:after="160" w:line="259" w:lineRule="auto"/>
        <w:rPr>
          <w:rFonts w:cs="Times New Roman"/>
          <w:lang w:eastAsia="de-AT"/>
        </w:rPr>
      </w:pPr>
      <w:r>
        <w:rPr>
          <w:rFonts w:cs="Times New Roman"/>
          <w:lang w:eastAsia="de-AT"/>
        </w:rPr>
        <w:br w:type="page"/>
      </w:r>
    </w:p>
    <w:p w:rsidR="00E36350" w:rsidRDefault="00E36350" w:rsidP="00E36350">
      <w:pPr>
        <w:pStyle w:val="berschrift3"/>
        <w:spacing w:line="240" w:lineRule="auto"/>
        <w:rPr>
          <w:rStyle w:val="Headlines3"/>
          <w:w w:val="100"/>
          <w:sz w:val="32"/>
          <w:szCs w:val="32"/>
        </w:rPr>
      </w:pPr>
      <w:r>
        <w:rPr>
          <w:rStyle w:val="Headlines3"/>
          <w:w w:val="100"/>
          <w:sz w:val="32"/>
          <w:szCs w:val="32"/>
        </w:rPr>
        <w:lastRenderedPageBreak/>
        <w:t>Green and climate neutral Europe</w:t>
      </w:r>
    </w:p>
    <w:p w:rsidR="00E36350" w:rsidRDefault="00E36350" w:rsidP="00E36350">
      <w:r>
        <w:t xml:space="preserve">A green climate neutral Europe </w:t>
      </w:r>
      <w:proofErr w:type="gramStart"/>
      <w:r>
        <w:t>cannot be achieved</w:t>
      </w:r>
      <w:proofErr w:type="gramEnd"/>
      <w:r>
        <w:t xml:space="preserve"> if we all work in isolation but only through cooperation. That is what </w:t>
      </w:r>
      <w:proofErr w:type="spellStart"/>
      <w:r>
        <w:t>Interreg</w:t>
      </w:r>
      <w:proofErr w:type="spellEnd"/>
      <w:r>
        <w:t xml:space="preserve"> stands for the past 30 years.</w:t>
      </w:r>
      <w:r>
        <w:t xml:space="preserve"> </w:t>
      </w:r>
      <w:r w:rsidRPr="00E36350">
        <w:t>https://www.youtube.com/watch?v=IRRoNtKi0XU&amp;list=PLnfEQzGh-PuUbIkibE4iwwkuQ2UvRQUcF&amp;t=4s</w:t>
      </w:r>
    </w:p>
    <w:p w:rsidR="00E36350" w:rsidRDefault="00E36350" w:rsidP="00E36350">
      <w:r>
        <w:t xml:space="preserve">The Alpine Space project </w:t>
      </w:r>
      <w:r w:rsidRPr="00E36350">
        <w:rPr>
          <w:b/>
        </w:rPr>
        <w:t>LOS_DAMA!</w:t>
      </w:r>
      <w:r>
        <w:t xml:space="preserve"> </w:t>
      </w:r>
      <w:proofErr w:type="gramStart"/>
      <w:r>
        <w:t>illustrates</w:t>
      </w:r>
      <w:proofErr w:type="gramEnd"/>
      <w:r>
        <w:t xml:space="preserve"> the topic “GREEN” of the </w:t>
      </w:r>
      <w:proofErr w:type="spellStart"/>
      <w:r>
        <w:t>Interreg</w:t>
      </w:r>
      <w:proofErr w:type="spellEnd"/>
      <w:r>
        <w:t xml:space="preserve"> 30 years campaign launched by the European Commission.</w:t>
      </w:r>
    </w:p>
    <w:p w:rsidR="00E36350" w:rsidRDefault="00E36350" w:rsidP="00E36350">
      <w:pPr>
        <w:spacing w:before="240" w:after="120" w:line="240" w:lineRule="auto"/>
        <w:rPr>
          <w:rStyle w:val="Headlines3"/>
          <w:color w:val="5C8E21"/>
          <w:spacing w:val="-3"/>
          <w:w w:val="100"/>
          <w:sz w:val="32"/>
          <w:szCs w:val="32"/>
        </w:rPr>
      </w:pPr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>#</w:t>
      </w:r>
      <w:proofErr w:type="spellStart"/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>InterregTalks</w:t>
      </w:r>
      <w:proofErr w:type="spellEnd"/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 xml:space="preserve">: the perspective of European leaders on </w:t>
      </w:r>
      <w:proofErr w:type="spellStart"/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>Interreg</w:t>
      </w:r>
      <w:proofErr w:type="spellEnd"/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 xml:space="preserve"> cooperation</w:t>
      </w:r>
    </w:p>
    <w:p w:rsidR="00E36350" w:rsidRDefault="00E36350" w:rsidP="00E36350">
      <w:hyperlink r:id="rId7" w:history="1">
        <w:r w:rsidRPr="009B19B0">
          <w:rPr>
            <w:rStyle w:val="Hyperlink"/>
          </w:rPr>
          <w:t>https://www.youtube.com/watch?v=IRRoNtKi0XU&amp;list=PLnfEQzGh-PuUbIkibE4iwwkuQ2UvRQUcF&amp;t=4s</w:t>
        </w:r>
      </w:hyperlink>
    </w:p>
    <w:p w:rsidR="00E36350" w:rsidRDefault="00E36350" w:rsidP="00E36350">
      <w:pPr>
        <w:spacing w:before="240" w:after="120" w:line="240" w:lineRule="auto"/>
        <w:rPr>
          <w:rStyle w:val="Headlines3"/>
          <w:color w:val="5C8E21"/>
          <w:spacing w:val="-3"/>
          <w:w w:val="100"/>
          <w:sz w:val="32"/>
          <w:szCs w:val="32"/>
        </w:rPr>
      </w:pPr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>Official campaign video: #Interreg30</w:t>
      </w:r>
    </w:p>
    <w:p w:rsidR="00E36350" w:rsidRDefault="00E36350" w:rsidP="00E36350">
      <w:hyperlink r:id="rId8" w:history="1">
        <w:r w:rsidRPr="009B19B0">
          <w:rPr>
            <w:rStyle w:val="Hyperlink"/>
          </w:rPr>
          <w:t>https://www.youtube.com/watch?v=EOVhjwkR-L8</w:t>
        </w:r>
      </w:hyperlink>
    </w:p>
    <w:p w:rsidR="00E36350" w:rsidRDefault="00E36350" w:rsidP="00E36350">
      <w:pPr>
        <w:spacing w:before="240" w:after="120" w:line="240" w:lineRule="auto"/>
        <w:rPr>
          <w:rStyle w:val="Headlines3"/>
          <w:color w:val="5C8E21"/>
          <w:spacing w:val="-3"/>
          <w:w w:val="100"/>
          <w:sz w:val="32"/>
          <w:szCs w:val="32"/>
        </w:rPr>
      </w:pPr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 xml:space="preserve">#Interreg30 exhibition: promotion of the </w:t>
      </w:r>
      <w:proofErr w:type="spellStart"/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>Interreg</w:t>
      </w:r>
      <w:proofErr w:type="spellEnd"/>
      <w:r w:rsidRPr="00E36350">
        <w:rPr>
          <w:rStyle w:val="Headlines3"/>
          <w:color w:val="5C8E21"/>
          <w:spacing w:val="-3"/>
          <w:w w:val="100"/>
          <w:sz w:val="32"/>
          <w:szCs w:val="32"/>
        </w:rPr>
        <w:t xml:space="preserve"> community achievements!</w:t>
      </w:r>
    </w:p>
    <w:p w:rsidR="00E36350" w:rsidRDefault="00E36350" w:rsidP="00E36350">
      <w:hyperlink r:id="rId9" w:history="1">
        <w:r w:rsidRPr="009B19B0">
          <w:rPr>
            <w:rStyle w:val="Hyperlink"/>
          </w:rPr>
          <w:t>https://kuula.co/share/7J6dV?fs=1&amp;vr=1&amp;sd=1&amp;initload=0&amp;thumbs=1&amp;chromeless=1&amp;logo=0</w:t>
        </w:r>
      </w:hyperlink>
    </w:p>
    <w:p w:rsidR="000C56FF" w:rsidRDefault="000C56FF" w:rsidP="000C56FF">
      <w:pPr>
        <w:spacing w:before="240" w:after="120" w:line="240" w:lineRule="auto"/>
        <w:rPr>
          <w:rStyle w:val="Headlines3"/>
          <w:color w:val="5C8E21"/>
          <w:spacing w:val="-3"/>
          <w:w w:val="100"/>
          <w:sz w:val="32"/>
          <w:szCs w:val="32"/>
        </w:rPr>
      </w:pPr>
      <w:proofErr w:type="spellStart"/>
      <w:r>
        <w:rPr>
          <w:rStyle w:val="Headlines3"/>
          <w:color w:val="5C8E21"/>
          <w:spacing w:val="-3"/>
          <w:w w:val="100"/>
          <w:sz w:val="32"/>
          <w:szCs w:val="32"/>
        </w:rPr>
        <w:t>Ebook</w:t>
      </w:r>
      <w:proofErr w:type="spellEnd"/>
      <w:r>
        <w:rPr>
          <w:rStyle w:val="Headlines3"/>
          <w:color w:val="5C8E21"/>
          <w:spacing w:val="-3"/>
          <w:w w:val="100"/>
          <w:sz w:val="32"/>
          <w:szCs w:val="32"/>
        </w:rPr>
        <w:t xml:space="preserve"> </w:t>
      </w:r>
      <w:proofErr w:type="spellStart"/>
      <w:r>
        <w:rPr>
          <w:rStyle w:val="Headlines3"/>
          <w:color w:val="5C8E21"/>
          <w:spacing w:val="-3"/>
          <w:w w:val="100"/>
          <w:sz w:val="32"/>
          <w:szCs w:val="32"/>
        </w:rPr>
        <w:t>Interreg</w:t>
      </w:r>
      <w:proofErr w:type="spellEnd"/>
      <w:r>
        <w:rPr>
          <w:rStyle w:val="Headlines3"/>
          <w:color w:val="5C8E21"/>
          <w:spacing w:val="-3"/>
          <w:w w:val="100"/>
          <w:sz w:val="32"/>
          <w:szCs w:val="32"/>
        </w:rPr>
        <w:t xml:space="preserve"> 30 Years </w:t>
      </w:r>
      <w:r w:rsidR="00E36350" w:rsidRPr="00E36350">
        <w:rPr>
          <w:rStyle w:val="Headlines3"/>
          <w:color w:val="5C8E21"/>
          <w:spacing w:val="-3"/>
          <w:w w:val="100"/>
          <w:sz w:val="32"/>
          <w:szCs w:val="32"/>
        </w:rPr>
        <w:t>Projects</w:t>
      </w:r>
    </w:p>
    <w:p w:rsidR="00E36350" w:rsidRDefault="00E36350" w:rsidP="00E36350">
      <w:hyperlink r:id="rId10" w:history="1">
        <w:r w:rsidRPr="009B19B0">
          <w:rPr>
            <w:rStyle w:val="Hyperlink"/>
          </w:rPr>
          <w:t>https://de.calameo.com/read/006112826a03852fce49b?page=1</w:t>
        </w:r>
      </w:hyperlink>
    </w:p>
    <w:p w:rsidR="000C56FF" w:rsidRDefault="000C56FF" w:rsidP="00E36350">
      <w:bookmarkStart w:id="0" w:name="_GoBack"/>
      <w:bookmarkEnd w:id="0"/>
    </w:p>
    <w:p w:rsidR="00E36350" w:rsidRDefault="00E36350" w:rsidP="00E36350"/>
    <w:p w:rsidR="00E36350" w:rsidRDefault="00E36350" w:rsidP="00E36350"/>
    <w:p w:rsidR="005B5131" w:rsidRPr="00E36350" w:rsidRDefault="005B5131"/>
    <w:sectPr w:rsidR="005B5131" w:rsidRPr="00E36350" w:rsidSect="00E6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3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50" w:rsidRDefault="00E36350" w:rsidP="005B5131">
      <w:pPr>
        <w:spacing w:after="0" w:line="240" w:lineRule="auto"/>
      </w:pPr>
      <w:r>
        <w:separator/>
      </w:r>
    </w:p>
  </w:endnote>
  <w:endnote w:type="continuationSeparator" w:id="0">
    <w:p w:rsidR="00E36350" w:rsidRDefault="00E36350" w:rsidP="005B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eta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EF" w:rsidRDefault="00E509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2110698132"/>
      <w:docPartObj>
        <w:docPartGallery w:val="Page Numbers (Bottom of Page)"/>
        <w:docPartUnique/>
      </w:docPartObj>
    </w:sdtPr>
    <w:sdtEndPr>
      <w:rPr>
        <w:rFonts w:eastAsiaTheme="majorEastAsia" w:cstheme="minorHAnsi"/>
        <w:b/>
        <w:color w:val="D9D9D9" w:themeColor="background1" w:themeShade="D9"/>
        <w:sz w:val="40"/>
        <w:szCs w:val="40"/>
      </w:rPr>
    </w:sdtEndPr>
    <w:sdtContent>
      <w:p w:rsidR="0099336F" w:rsidRPr="0099336F" w:rsidRDefault="0099336F">
        <w:pPr>
          <w:pStyle w:val="Fuzeile"/>
          <w:jc w:val="right"/>
          <w:rPr>
            <w:rFonts w:eastAsiaTheme="majorEastAsia" w:cstheme="minorHAnsi"/>
            <w:b/>
            <w:color w:val="D9D9D9" w:themeColor="background1" w:themeShade="D9"/>
            <w:sz w:val="40"/>
            <w:szCs w:val="40"/>
          </w:rPr>
        </w:pPr>
        <w:r w:rsidRPr="0099336F">
          <w:rPr>
            <w:noProof/>
            <w:color w:val="D9D9D9" w:themeColor="background1" w:themeShade="D9"/>
            <w:sz w:val="40"/>
            <w:szCs w:val="40"/>
            <w:lang w:val="de-AT" w:eastAsia="de-AT"/>
          </w:rPr>
          <w:drawing>
            <wp:anchor distT="0" distB="0" distL="114300" distR="114300" simplePos="0" relativeHeight="251681792" behindDoc="1" locked="0" layoutInCell="1" allowOverlap="1" wp14:anchorId="6F679E6D" wp14:editId="7535AE76">
              <wp:simplePos x="0" y="0"/>
              <wp:positionH relativeFrom="margin">
                <wp:posOffset>3810</wp:posOffset>
              </wp:positionH>
              <wp:positionV relativeFrom="margin">
                <wp:posOffset>7865745</wp:posOffset>
              </wp:positionV>
              <wp:extent cx="6116955" cy="60960"/>
              <wp:effectExtent l="0" t="0" r="0" b="0"/>
              <wp:wrapTopAndBottom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2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6955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9336F">
          <w:rPr>
            <w:rFonts w:eastAsiaTheme="minorEastAsia" w:cstheme="minorHAnsi"/>
            <w:b/>
            <w:color w:val="D9D9D9" w:themeColor="background1" w:themeShade="D9"/>
            <w:sz w:val="40"/>
            <w:szCs w:val="40"/>
          </w:rPr>
          <w:fldChar w:fldCharType="begin"/>
        </w:r>
        <w:r w:rsidRPr="0099336F">
          <w:rPr>
            <w:rFonts w:cstheme="minorHAnsi"/>
            <w:b/>
            <w:color w:val="D9D9D9" w:themeColor="background1" w:themeShade="D9"/>
            <w:sz w:val="40"/>
            <w:szCs w:val="40"/>
          </w:rPr>
          <w:instrText>PAGE   \* MERGEFORMAT</w:instrText>
        </w:r>
        <w:r w:rsidRPr="0099336F">
          <w:rPr>
            <w:rFonts w:eastAsiaTheme="minorEastAsia" w:cstheme="minorHAnsi"/>
            <w:b/>
            <w:color w:val="D9D9D9" w:themeColor="background1" w:themeShade="D9"/>
            <w:sz w:val="40"/>
            <w:szCs w:val="40"/>
          </w:rPr>
          <w:fldChar w:fldCharType="separate"/>
        </w:r>
        <w:r w:rsidR="000C56FF" w:rsidRPr="000C56FF">
          <w:rPr>
            <w:rFonts w:eastAsiaTheme="majorEastAsia" w:cstheme="minorHAnsi"/>
            <w:b/>
            <w:noProof/>
            <w:color w:val="D9D9D9" w:themeColor="background1" w:themeShade="D9"/>
            <w:sz w:val="40"/>
            <w:szCs w:val="40"/>
          </w:rPr>
          <w:t>2</w:t>
        </w:r>
        <w:r w:rsidRPr="0099336F">
          <w:rPr>
            <w:rFonts w:eastAsiaTheme="majorEastAsia" w:cstheme="minorHAnsi"/>
            <w:b/>
            <w:color w:val="D9D9D9" w:themeColor="background1" w:themeShade="D9"/>
            <w:sz w:val="40"/>
            <w:szCs w:val="40"/>
          </w:rPr>
          <w:fldChar w:fldCharType="end"/>
        </w:r>
      </w:p>
    </w:sdtContent>
  </w:sdt>
  <w:p w:rsidR="005B5131" w:rsidRDefault="005B51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31" w:rsidRDefault="00E509EF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-280728</wp:posOffset>
          </wp:positionV>
          <wp:extent cx="3239770" cy="11874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FA4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09AC92F0" wp14:editId="3C8DC96B">
          <wp:simplePos x="0" y="0"/>
          <wp:positionH relativeFrom="margin">
            <wp:posOffset>0</wp:posOffset>
          </wp:positionH>
          <wp:positionV relativeFrom="margin">
            <wp:posOffset>7874058</wp:posOffset>
          </wp:positionV>
          <wp:extent cx="6116955" cy="60960"/>
          <wp:effectExtent l="0" t="0" r="0" b="0"/>
          <wp:wrapTopAndBottom/>
          <wp:docPr id="484" name="Grafik 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711200</wp:posOffset>
          </wp:positionH>
          <wp:positionV relativeFrom="paragraph">
            <wp:posOffset>9814560</wp:posOffset>
          </wp:positionV>
          <wp:extent cx="3239770" cy="11874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50" w:rsidRDefault="00E36350" w:rsidP="005B5131">
      <w:pPr>
        <w:spacing w:after="0" w:line="240" w:lineRule="auto"/>
      </w:pPr>
      <w:r>
        <w:separator/>
      </w:r>
    </w:p>
  </w:footnote>
  <w:footnote w:type="continuationSeparator" w:id="0">
    <w:p w:rsidR="00E36350" w:rsidRDefault="00E36350" w:rsidP="005B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EF" w:rsidRDefault="00E50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31" w:rsidRDefault="00AD5392">
    <w:pPr>
      <w:pStyle w:val="Kopfzeile"/>
    </w:pPr>
    <w:r w:rsidRPr="00E61FA4">
      <w:rPr>
        <w:noProof/>
        <w:lang w:val="de-AT" w:eastAsia="de-AT"/>
      </w:rPr>
      <w:drawing>
        <wp:anchor distT="0" distB="0" distL="114300" distR="114300" simplePos="0" relativeHeight="251678720" behindDoc="1" locked="0" layoutInCell="1" allowOverlap="1" wp14:anchorId="244D8EF5" wp14:editId="4E7213E3">
          <wp:simplePos x="0" y="0"/>
          <wp:positionH relativeFrom="column">
            <wp:posOffset>5015865</wp:posOffset>
          </wp:positionH>
          <wp:positionV relativeFrom="paragraph">
            <wp:posOffset>-124460</wp:posOffset>
          </wp:positionV>
          <wp:extent cx="1084580" cy="817880"/>
          <wp:effectExtent l="0" t="0" r="1270" b="1270"/>
          <wp:wrapThrough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FA4" w:rsidRPr="00E61FA4">
      <w:rPr>
        <w:noProof/>
        <w:lang w:val="de-AT" w:eastAsia="de-AT"/>
      </w:rPr>
      <w:drawing>
        <wp:anchor distT="0" distB="0" distL="114300" distR="114300" simplePos="0" relativeHeight="251676672" behindDoc="1" locked="0" layoutInCell="1" allowOverlap="1" wp14:anchorId="35FA5D53" wp14:editId="60DB1B28">
          <wp:simplePos x="0" y="0"/>
          <wp:positionH relativeFrom="column">
            <wp:posOffset>-114300</wp:posOffset>
          </wp:positionH>
          <wp:positionV relativeFrom="paragraph">
            <wp:posOffset>222250</wp:posOffset>
          </wp:positionV>
          <wp:extent cx="1717040" cy="646430"/>
          <wp:effectExtent l="0" t="0" r="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FA4" w:rsidRPr="00E61FA4">
      <w:rPr>
        <w:noProof/>
        <w:lang w:val="de-AT" w:eastAsia="de-AT"/>
      </w:rPr>
      <w:drawing>
        <wp:anchor distT="0" distB="0" distL="114300" distR="114300" simplePos="0" relativeHeight="251677696" behindDoc="1" locked="0" layoutInCell="1" allowOverlap="1" wp14:anchorId="34591263" wp14:editId="582330A9">
          <wp:simplePos x="0" y="0"/>
          <wp:positionH relativeFrom="margin">
            <wp:posOffset>-12700</wp:posOffset>
          </wp:positionH>
          <wp:positionV relativeFrom="margin">
            <wp:posOffset>-491490</wp:posOffset>
          </wp:positionV>
          <wp:extent cx="6116955" cy="6096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FA4" w:rsidRPr="00E61FA4">
      <w:rPr>
        <w:noProof/>
        <w:lang w:val="de-AT" w:eastAsia="de-AT"/>
      </w:rPr>
      <w:drawing>
        <wp:anchor distT="0" distB="0" distL="114300" distR="114300" simplePos="0" relativeHeight="251679744" behindDoc="1" locked="0" layoutInCell="1" allowOverlap="1" wp14:anchorId="6BB3DE21" wp14:editId="6E5D7A84">
          <wp:simplePos x="0" y="0"/>
          <wp:positionH relativeFrom="column">
            <wp:posOffset>5483225</wp:posOffset>
          </wp:positionH>
          <wp:positionV relativeFrom="paragraph">
            <wp:posOffset>988060</wp:posOffset>
          </wp:positionV>
          <wp:extent cx="520700" cy="267970"/>
          <wp:effectExtent l="0" t="0" r="0" b="0"/>
          <wp:wrapThrough wrapText="bothSides">
            <wp:wrapPolygon edited="0">
              <wp:start x="0" y="0"/>
              <wp:lineTo x="0" y="19962"/>
              <wp:lineTo x="20546" y="19962"/>
              <wp:lineTo x="20546" y="0"/>
              <wp:lineTo x="0" y="0"/>
            </wp:wrapPolygon>
          </wp:wrapThrough>
          <wp:docPr id="15" name="Grafik 15" descr="1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14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A4" w:rsidRDefault="00E61FA4">
    <w:pPr>
      <w:pStyle w:val="Kopfzeile"/>
    </w:pPr>
    <w:r w:rsidRPr="00E61FA4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6B81676A" wp14:editId="5E694145">
          <wp:simplePos x="0" y="0"/>
          <wp:positionH relativeFrom="column">
            <wp:posOffset>5003800</wp:posOffset>
          </wp:positionH>
          <wp:positionV relativeFrom="paragraph">
            <wp:posOffset>-48895</wp:posOffset>
          </wp:positionV>
          <wp:extent cx="1084580" cy="817880"/>
          <wp:effectExtent l="0" t="0" r="1270" b="1270"/>
          <wp:wrapThrough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5131" w:rsidRDefault="00E509EF">
    <w:pPr>
      <w:pStyle w:val="Kopfzeile"/>
    </w:pPr>
    <w:r w:rsidRPr="00E61FA4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23354843" wp14:editId="4E21F5A0">
          <wp:simplePos x="0" y="0"/>
          <wp:positionH relativeFrom="margin">
            <wp:posOffset>635</wp:posOffset>
          </wp:positionH>
          <wp:positionV relativeFrom="paragraph">
            <wp:posOffset>3113982</wp:posOffset>
          </wp:positionV>
          <wp:extent cx="6120130" cy="60960"/>
          <wp:effectExtent l="0" t="0" r="0" b="0"/>
          <wp:wrapThrough wrapText="bothSides">
            <wp:wrapPolygon edited="0">
              <wp:start x="0" y="0"/>
              <wp:lineTo x="0" y="13500"/>
              <wp:lineTo x="21515" y="13500"/>
              <wp:lineTo x="2151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FA4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C0624CB" wp14:editId="52BE5863">
          <wp:simplePos x="0" y="0"/>
          <wp:positionH relativeFrom="column">
            <wp:posOffset>5560060</wp:posOffset>
          </wp:positionH>
          <wp:positionV relativeFrom="paragraph">
            <wp:posOffset>852112</wp:posOffset>
          </wp:positionV>
          <wp:extent cx="520700" cy="267970"/>
          <wp:effectExtent l="0" t="0" r="0" b="0"/>
          <wp:wrapThrough wrapText="bothSides">
            <wp:wrapPolygon edited="0">
              <wp:start x="0" y="0"/>
              <wp:lineTo x="0" y="19962"/>
              <wp:lineTo x="20546" y="19962"/>
              <wp:lineTo x="20546" y="0"/>
              <wp:lineTo x="0" y="0"/>
            </wp:wrapPolygon>
          </wp:wrapThrough>
          <wp:docPr id="2" name="Grafik 2" descr="1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14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FA4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C13AE0E" wp14:editId="6A091238">
          <wp:simplePos x="0" y="0"/>
          <wp:positionH relativeFrom="column">
            <wp:posOffset>-126365</wp:posOffset>
          </wp:positionH>
          <wp:positionV relativeFrom="paragraph">
            <wp:posOffset>82492</wp:posOffset>
          </wp:positionV>
          <wp:extent cx="1717040" cy="6464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FA4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EB85315" wp14:editId="005842F2">
          <wp:simplePos x="0" y="0"/>
          <wp:positionH relativeFrom="margin">
            <wp:posOffset>-24765</wp:posOffset>
          </wp:positionH>
          <wp:positionV relativeFrom="margin">
            <wp:posOffset>-496512</wp:posOffset>
          </wp:positionV>
          <wp:extent cx="6116955" cy="6096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95F"/>
    <w:multiLevelType w:val="hybridMultilevel"/>
    <w:tmpl w:val="796224BC"/>
    <w:lvl w:ilvl="0" w:tplc="3F88BF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50"/>
    <w:rsid w:val="000406A3"/>
    <w:rsid w:val="000A0413"/>
    <w:rsid w:val="000B3D2F"/>
    <w:rsid w:val="000C56FF"/>
    <w:rsid w:val="000E23EA"/>
    <w:rsid w:val="005B5131"/>
    <w:rsid w:val="006C7C60"/>
    <w:rsid w:val="007C696E"/>
    <w:rsid w:val="0084061C"/>
    <w:rsid w:val="0099336F"/>
    <w:rsid w:val="009B5A3C"/>
    <w:rsid w:val="009F23FD"/>
    <w:rsid w:val="00AD267A"/>
    <w:rsid w:val="00AD5392"/>
    <w:rsid w:val="00BC200A"/>
    <w:rsid w:val="00D63906"/>
    <w:rsid w:val="00E36350"/>
    <w:rsid w:val="00E509EF"/>
    <w:rsid w:val="00E61FA4"/>
    <w:rsid w:val="00E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D156"/>
  <w15:chartTrackingRefBased/>
  <w15:docId w15:val="{B89DDF2C-B4EC-42E7-9A50-CB86C393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6A3"/>
    <w:pPr>
      <w:widowControl w:val="0"/>
      <w:autoSpaceDE w:val="0"/>
      <w:autoSpaceDN w:val="0"/>
      <w:adjustRightInd w:val="0"/>
      <w:spacing w:after="200" w:line="360" w:lineRule="auto"/>
    </w:pPr>
    <w:rPr>
      <w:rFonts w:ascii="Arial" w:eastAsia="Times New Roman" w:hAnsi="Arial" w:cs="Arial"/>
      <w:color w:val="575757"/>
      <w:sz w:val="20"/>
      <w:szCs w:val="20"/>
      <w:lang w:val="en-GB" w:eastAsia="de-DE"/>
    </w:rPr>
  </w:style>
  <w:style w:type="paragraph" w:styleId="berschrift1">
    <w:name w:val="heading 1"/>
    <w:next w:val="Standard"/>
    <w:link w:val="berschrift1Zchn"/>
    <w:qFormat/>
    <w:rsid w:val="00AD5392"/>
    <w:pPr>
      <w:spacing w:after="0" w:line="240" w:lineRule="auto"/>
      <w:outlineLvl w:val="0"/>
    </w:pPr>
    <w:rPr>
      <w:rFonts w:ascii="Arial" w:eastAsia="Times New Roman" w:hAnsi="Arial" w:cs="Arial"/>
      <w:spacing w:val="-3"/>
      <w:sz w:val="56"/>
      <w:szCs w:val="56"/>
      <w:lang w:val="en-GB" w:eastAsia="de-DE"/>
    </w:rPr>
  </w:style>
  <w:style w:type="paragraph" w:styleId="berschrift2">
    <w:name w:val="heading 2"/>
    <w:next w:val="Standard"/>
    <w:link w:val="berschrift2Zchn"/>
    <w:unhideWhenUsed/>
    <w:qFormat/>
    <w:rsid w:val="00AD5392"/>
    <w:pPr>
      <w:spacing w:before="360" w:after="120" w:line="360" w:lineRule="auto"/>
      <w:outlineLvl w:val="1"/>
    </w:pPr>
    <w:rPr>
      <w:rFonts w:ascii="Arial" w:eastAsia="Times New Roman" w:hAnsi="Arial" w:cs="Arial"/>
      <w:color w:val="BF1427"/>
      <w:spacing w:val="-3"/>
      <w:sz w:val="40"/>
      <w:szCs w:val="40"/>
      <w:lang w:val="en-GB" w:eastAsia="de-DE"/>
    </w:rPr>
  </w:style>
  <w:style w:type="paragraph" w:styleId="berschrift3">
    <w:name w:val="heading 3"/>
    <w:next w:val="Standard"/>
    <w:link w:val="berschrift3Zchn"/>
    <w:unhideWhenUsed/>
    <w:qFormat/>
    <w:rsid w:val="00AD5392"/>
    <w:pPr>
      <w:spacing w:before="240" w:after="120" w:line="360" w:lineRule="auto"/>
      <w:outlineLvl w:val="2"/>
    </w:pPr>
    <w:rPr>
      <w:rFonts w:ascii="Arial" w:eastAsia="Times New Roman" w:hAnsi="Arial" w:cs="Arial"/>
      <w:color w:val="5C8E21"/>
      <w:spacing w:val="-3"/>
      <w:sz w:val="32"/>
      <w:szCs w:val="32"/>
      <w:lang w:val="en-GB"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AD5392"/>
    <w:pPr>
      <w:spacing w:before="120" w:after="120"/>
      <w:outlineLvl w:val="3"/>
    </w:pPr>
    <w:rPr>
      <w:b/>
      <w:spacing w:val="-3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D5392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131"/>
  </w:style>
  <w:style w:type="paragraph" w:styleId="Fuzeile">
    <w:name w:val="footer"/>
    <w:basedOn w:val="Standard"/>
    <w:link w:val="FuzeileZchn"/>
    <w:uiPriority w:val="99"/>
    <w:unhideWhenUsed/>
    <w:rsid w:val="005B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131"/>
  </w:style>
  <w:style w:type="paragraph" w:styleId="Titel">
    <w:name w:val="Title"/>
    <w:next w:val="Standard"/>
    <w:link w:val="TitelZchn"/>
    <w:qFormat/>
    <w:rsid w:val="00AD5392"/>
    <w:pPr>
      <w:suppressAutoHyphens/>
      <w:spacing w:after="0" w:line="240" w:lineRule="auto"/>
    </w:pPr>
    <w:rPr>
      <w:rFonts w:ascii="Arial" w:eastAsia="Times New Roman" w:hAnsi="Arial" w:cs="Arial"/>
      <w:b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AD5392"/>
    <w:rPr>
      <w:rFonts w:ascii="Arial" w:eastAsia="Times New Roman" w:hAnsi="Arial" w:cs="Arial"/>
      <w:b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D5392"/>
    <w:rPr>
      <w:rFonts w:ascii="Arial" w:eastAsia="Times New Roman" w:hAnsi="Arial" w:cs="Arial"/>
      <w:spacing w:val="-3"/>
      <w:sz w:val="56"/>
      <w:szCs w:val="56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AD5392"/>
    <w:rPr>
      <w:rFonts w:ascii="Arial" w:eastAsia="Times New Roman" w:hAnsi="Arial" w:cs="Arial"/>
      <w:color w:val="BF1427"/>
      <w:spacing w:val="-3"/>
      <w:sz w:val="40"/>
      <w:szCs w:val="4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AD5392"/>
    <w:rPr>
      <w:rFonts w:ascii="Arial" w:eastAsia="Times New Roman" w:hAnsi="Arial" w:cs="Arial"/>
      <w:color w:val="5C8E21"/>
      <w:spacing w:val="-3"/>
      <w:sz w:val="32"/>
      <w:szCs w:val="3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AD5392"/>
    <w:rPr>
      <w:rFonts w:ascii="Arial" w:eastAsia="Times New Roman" w:hAnsi="Arial" w:cs="Arial"/>
      <w:b/>
      <w:color w:val="575757"/>
      <w:spacing w:val="-3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D5392"/>
    <w:rPr>
      <w:rFonts w:ascii="Calibri" w:eastAsia="MS Gothic" w:hAnsi="Calibri" w:cs="Times New Roman"/>
      <w:color w:val="243F60"/>
      <w:sz w:val="20"/>
      <w:szCs w:val="20"/>
      <w:lang w:eastAsia="de-DE"/>
    </w:rPr>
  </w:style>
  <w:style w:type="character" w:customStyle="1" w:styleId="Headlines3">
    <w:name w:val="Headlines 3"/>
    <w:rsid w:val="00AD5392"/>
    <w:rPr>
      <w:w w:val="95"/>
      <w:sz w:val="57"/>
      <w:szCs w:val="57"/>
    </w:rPr>
  </w:style>
  <w:style w:type="paragraph" w:customStyle="1" w:styleId="EinfAbs">
    <w:name w:val="[Einf. Abs.]"/>
    <w:basedOn w:val="Standard"/>
    <w:uiPriority w:val="99"/>
    <w:rsid w:val="00AD5392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AD5392"/>
    <w:pPr>
      <w:ind w:left="720"/>
      <w:contextualSpacing/>
    </w:pPr>
  </w:style>
  <w:style w:type="character" w:styleId="Seitenzahl">
    <w:name w:val="page number"/>
    <w:rsid w:val="000B3D2F"/>
    <w:rPr>
      <w:rFonts w:ascii="TMetaPlus" w:hAnsi="TMetaPlus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6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3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VhjwkR-L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RoNtKi0XU&amp;list=PLnfEQzGh-PuUbIkibE4iwwkuQ2UvRQUcF&amp;t=4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e.calameo.com/read/006112826a03852fce49b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ula.co/share/7J6dV?fs=1&amp;vr=1&amp;sd=1&amp;initload=0&amp;thumbs=1&amp;chromeless=1&amp;logo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d-sbg.gv.at\dfs\amt\p\abteilung\201asp2127\F-Communication\4-Website_&amp;_digital_communication\8-Results_library\Programme_results\ASP%202014-2020\Word%20template%20without%20cov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without cover.dotx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Meiser</dc:creator>
  <cp:keywords/>
  <dc:description/>
  <cp:lastModifiedBy>Meiser Lena</cp:lastModifiedBy>
  <cp:revision>1</cp:revision>
  <dcterms:created xsi:type="dcterms:W3CDTF">2022-08-24T08:16:00Z</dcterms:created>
  <dcterms:modified xsi:type="dcterms:W3CDTF">2022-08-24T08:43:00Z</dcterms:modified>
</cp:coreProperties>
</file>