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C9B1E16" w14:textId="2AAEF9BB" w:rsidR="00577E67" w:rsidRPr="00577E67" w:rsidRDefault="00BC74DE" w:rsidP="00577E67">
      <w:pPr>
        <w:pStyle w:val="Titlefirstpage"/>
        <w:rPr>
          <w:lang w:val="en-GB"/>
        </w:rPr>
      </w:pPr>
      <w:r>
        <w:rPr>
          <w:lang w:val="en-GB"/>
        </w:rPr>
        <w:t>Application for participation</w:t>
      </w:r>
    </w:p>
    <w:p w14:paraId="65DE3065" w14:textId="1EEACA8C" w:rsidR="00577E67" w:rsidRDefault="00BC74DE" w:rsidP="00E80070">
      <w:pPr>
        <w:pStyle w:val="berschrift4"/>
        <w:rPr>
          <w:lang w:val="en-GB"/>
        </w:rPr>
      </w:pPr>
      <w:r>
        <w:rPr>
          <w:lang w:val="en-GB"/>
        </w:rPr>
        <w:t xml:space="preserve">In the procurement procedure </w:t>
      </w:r>
      <w:r w:rsidR="00F96534">
        <w:rPr>
          <w:lang w:val="en-GB"/>
        </w:rPr>
        <w:t>regarding services related</w:t>
      </w:r>
      <w:r>
        <w:rPr>
          <w:lang w:val="en-GB"/>
        </w:rPr>
        <w:t xml:space="preserve"> to a</w:t>
      </w:r>
      <w:r w:rsidR="000E178B">
        <w:rPr>
          <w:lang w:val="en-GB"/>
        </w:rPr>
        <w:t>udit methodology, s</w:t>
      </w:r>
      <w:r w:rsidR="00E80070">
        <w:rPr>
          <w:lang w:val="en-GB"/>
        </w:rPr>
        <w:t xml:space="preserve">ystem </w:t>
      </w:r>
      <w:r w:rsidR="00AD7FBB">
        <w:rPr>
          <w:lang w:val="en-GB"/>
        </w:rPr>
        <w:t>audits</w:t>
      </w:r>
      <w:r w:rsidR="00E80070">
        <w:rPr>
          <w:lang w:val="en-GB"/>
        </w:rPr>
        <w:t xml:space="preserve">, </w:t>
      </w:r>
      <w:r w:rsidR="00DD23E9">
        <w:rPr>
          <w:lang w:val="en-GB"/>
        </w:rPr>
        <w:t>audits of accounts</w:t>
      </w:r>
      <w:r w:rsidR="000E178B">
        <w:rPr>
          <w:lang w:val="en-GB"/>
        </w:rPr>
        <w:t xml:space="preserve"> and general coordination tasks</w:t>
      </w:r>
    </w:p>
    <w:p w14:paraId="17F37D04" w14:textId="200F9F22" w:rsidR="00E80070" w:rsidRPr="00E80070" w:rsidRDefault="00BC74DE" w:rsidP="00E80070">
      <w:pPr>
        <w:rPr>
          <w:lang w:val="en-GB" w:eastAsia="de-DE"/>
        </w:rPr>
      </w:pPr>
      <w:r>
        <w:rPr>
          <w:lang w:val="en-GB" w:eastAsia="de-DE"/>
        </w:rPr>
        <w:t xml:space="preserve">Template to be used by </w:t>
      </w:r>
      <w:r w:rsidR="00E92B90">
        <w:rPr>
          <w:lang w:val="en-GB" w:eastAsia="de-DE"/>
        </w:rPr>
        <w:t>applicants</w:t>
      </w:r>
      <w:r>
        <w:rPr>
          <w:lang w:val="en-GB" w:eastAsia="de-DE"/>
        </w:rPr>
        <w:t xml:space="preserve">, version: </w:t>
      </w:r>
      <w:r w:rsidR="008530A1">
        <w:rPr>
          <w:lang w:val="en-GB" w:eastAsia="de-DE"/>
        </w:rPr>
        <w:t>21.8.2023</w:t>
      </w:r>
    </w:p>
    <w:p w14:paraId="730FD2A0" w14:textId="35EB7CF0" w:rsidR="00577E67" w:rsidRPr="00577E67" w:rsidRDefault="00577E67">
      <w:pPr>
        <w:spacing w:before="0" w:after="160" w:line="259" w:lineRule="auto"/>
        <w:jc w:val="left"/>
        <w:rPr>
          <w:lang w:val="en-GB"/>
        </w:rPr>
      </w:pPr>
    </w:p>
    <w:p w14:paraId="41102B9A" w14:textId="2624CFB1" w:rsidR="00577E67" w:rsidRPr="00577E67" w:rsidRDefault="000A2D4A">
      <w:pPr>
        <w:spacing w:before="0" w:after="160" w:line="259" w:lineRule="auto"/>
        <w:jc w:val="left"/>
        <w:rPr>
          <w:lang w:val="en-GB"/>
        </w:rPr>
      </w:pPr>
      <w:r>
        <w:rPr>
          <w:noProof/>
          <w:lang w:eastAsia="de-AT"/>
        </w:rPr>
        <mc:AlternateContent>
          <mc:Choice Requires="wps">
            <w:drawing>
              <wp:anchor distT="0" distB="0" distL="114300" distR="114300" simplePos="0" relativeHeight="251664384" behindDoc="0" locked="0" layoutInCell="1" allowOverlap="1" wp14:anchorId="4AF803D4" wp14:editId="0DF528B9">
                <wp:simplePos x="0" y="0"/>
                <wp:positionH relativeFrom="column">
                  <wp:posOffset>6985</wp:posOffset>
                </wp:positionH>
                <wp:positionV relativeFrom="paragraph">
                  <wp:posOffset>28575</wp:posOffset>
                </wp:positionV>
                <wp:extent cx="5619750" cy="0"/>
                <wp:effectExtent l="0" t="19050" r="19050" b="19050"/>
                <wp:wrapNone/>
                <wp:docPr id="13" name="Gerade Verbindung 5"/>
                <wp:cNvGraphicFramePr/>
                <a:graphic xmlns:a="http://schemas.openxmlformats.org/drawingml/2006/main">
                  <a:graphicData uri="http://schemas.microsoft.com/office/word/2010/wordprocessingShape">
                    <wps:wsp>
                      <wps:cNvCnPr/>
                      <wps:spPr>
                        <a:xfrm flipV="1">
                          <a:off x="0" y="0"/>
                          <a:ext cx="5619750" cy="0"/>
                        </a:xfrm>
                        <a:prstGeom prst="line">
                          <a:avLst/>
                        </a:prstGeom>
                        <a:ln w="28575">
                          <a:solidFill>
                            <a:schemeClr val="accent4">
                              <a:lumMod val="40000"/>
                              <a:lumOff val="6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3381657" id="Gerade Verbindung 5" o:spid="_x0000_s1026" style="position:absolute;flip:y;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5pt,2.25pt" to="443.05pt,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" strokecolor="#d0ddc8 [1303]" strokeweight="2.25pt">
                <v:stroke joinstyle="miter"/>
              </v:line>
            </w:pict>
          </mc:Fallback>
        </mc:AlternateContent>
      </w:r>
    </w:p>
    <w:p w14:paraId="246586F1" w14:textId="77777777" w:rsidR="00577E67" w:rsidRPr="00577E67" w:rsidRDefault="00577E67">
      <w:pPr>
        <w:spacing w:before="0" w:after="160" w:line="259" w:lineRule="auto"/>
        <w:jc w:val="left"/>
        <w:rPr>
          <w:lang w:val="en-GB"/>
        </w:rPr>
      </w:pPr>
      <w:r w:rsidRPr="00577E67">
        <w:rPr>
          <w:noProof/>
          <w:lang w:eastAsia="de-AT"/>
        </w:rPr>
        <w:drawing>
          <wp:anchor distT="0" distB="0" distL="114300" distR="114300" simplePos="0" relativeHeight="251660288" behindDoc="0" locked="0" layoutInCell="1" allowOverlap="1" wp14:anchorId="4CBFF021" wp14:editId="53D54DC1">
            <wp:simplePos x="0" y="0"/>
            <wp:positionH relativeFrom="column">
              <wp:posOffset>-8555990</wp:posOffset>
            </wp:positionH>
            <wp:positionV relativeFrom="paragraph">
              <wp:posOffset>444501</wp:posOffset>
            </wp:positionV>
            <wp:extent cx="14411325" cy="4997960"/>
            <wp:effectExtent l="0" t="0" r="0" b="0"/>
            <wp:wrapNone/>
            <wp:docPr id="11" name="Grafik 11" descr="!_MainMountai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_MainMountain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433853" cy="5005773"/>
                    </a:xfrm>
                    <a:prstGeom prst="rect">
                      <a:avLst/>
                    </a:prstGeom>
                    <a:noFill/>
                  </pic:spPr>
                </pic:pic>
              </a:graphicData>
            </a:graphic>
            <wp14:sizeRelH relativeFrom="page">
              <wp14:pctWidth>0</wp14:pctWidth>
            </wp14:sizeRelH>
            <wp14:sizeRelV relativeFrom="page">
              <wp14:pctHeight>0</wp14:pctHeight>
            </wp14:sizeRelV>
          </wp:anchor>
        </w:drawing>
      </w:r>
      <w:r w:rsidRPr="00577E67">
        <w:rPr>
          <w:noProof/>
          <w:lang w:eastAsia="de-AT"/>
        </w:rPr>
        <mc:AlternateContent>
          <mc:Choice Requires="wps">
            <w:drawing>
              <wp:anchor distT="0" distB="0" distL="114300" distR="114300" simplePos="0" relativeHeight="251659264" behindDoc="0" locked="0" layoutInCell="1" allowOverlap="1" wp14:anchorId="1AEB0E3A" wp14:editId="468D7D8B">
                <wp:simplePos x="0" y="0"/>
                <wp:positionH relativeFrom="column">
                  <wp:posOffset>8552815</wp:posOffset>
                </wp:positionH>
                <wp:positionV relativeFrom="paragraph">
                  <wp:posOffset>-511810</wp:posOffset>
                </wp:positionV>
                <wp:extent cx="6074410" cy="0"/>
                <wp:effectExtent l="0" t="19050" r="21590" b="19050"/>
                <wp:wrapNone/>
                <wp:docPr id="5" name="Gerade Verbindung 5"/>
                <wp:cNvGraphicFramePr/>
                <a:graphic xmlns:a="http://schemas.openxmlformats.org/drawingml/2006/main">
                  <a:graphicData uri="http://schemas.microsoft.com/office/word/2010/wordprocessingShape">
                    <wps:wsp>
                      <wps:cNvCnPr/>
                      <wps:spPr>
                        <a:xfrm>
                          <a:off x="0" y="0"/>
                          <a:ext cx="6074410" cy="0"/>
                        </a:xfrm>
                        <a:prstGeom prst="line">
                          <a:avLst/>
                        </a:prstGeom>
                        <a:ln w="28575">
                          <a:solidFill>
                            <a:schemeClr val="accent4">
                              <a:lumMod val="40000"/>
                              <a:lumOff val="60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8E4B1BC" id="Gerade Verbindung 5"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673.45pt,-40.3pt" to="1151.75pt,-4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" strokecolor="#d0ddc8 [1303]" strokeweight="2.25pt">
                <v:stroke joinstyle="miter"/>
              </v:line>
            </w:pict>
          </mc:Fallback>
        </mc:AlternateContent>
      </w:r>
    </w:p>
    <w:p w14:paraId="54F00690" w14:textId="412AC69C" w:rsidR="00E80070" w:rsidRPr="00E77FE6" w:rsidRDefault="00577E67" w:rsidP="00F77526">
      <w:pPr>
        <w:spacing w:before="0" w:after="160" w:line="259" w:lineRule="auto"/>
        <w:jc w:val="left"/>
        <w:rPr>
          <w:lang w:val="en-GB"/>
        </w:rPr>
      </w:pPr>
      <w:r>
        <w:rPr>
          <w:noProof/>
          <w:lang w:eastAsia="de-AT"/>
        </w:rPr>
        <w:drawing>
          <wp:anchor distT="0" distB="0" distL="114300" distR="114300" simplePos="0" relativeHeight="251662336" behindDoc="0" locked="0" layoutInCell="1" allowOverlap="1" wp14:anchorId="3D16195C" wp14:editId="7DF8454B">
            <wp:simplePos x="0" y="0"/>
            <wp:positionH relativeFrom="column">
              <wp:posOffset>9525</wp:posOffset>
            </wp:positionH>
            <wp:positionV relativeFrom="paragraph">
              <wp:posOffset>104140</wp:posOffset>
            </wp:positionV>
            <wp:extent cx="2353310" cy="2018030"/>
            <wp:effectExtent l="0" t="0" r="0" b="1270"/>
            <wp:wrapNone/>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ymb-years.emf"/>
                    <pic:cNvPicPr/>
                  </pic:nvPicPr>
                  <pic:blipFill>
                    <a:blip r:embed="rId9">
                      <a:extLst>
                        <a:ext uri="{28A0092B-C50C-407E-A947-70E740481C1C}">
                          <a14:useLocalDpi xmlns:a14="http://schemas.microsoft.com/office/drawing/2010/main" val="0"/>
                        </a:ext>
                      </a:extLst>
                    </a:blip>
                    <a:stretch>
                      <a:fillRect/>
                    </a:stretch>
                  </pic:blipFill>
                  <pic:spPr>
                    <a:xfrm>
                      <a:off x="0" y="0"/>
                      <a:ext cx="2353310" cy="2018030"/>
                    </a:xfrm>
                    <a:prstGeom prst="rect">
                      <a:avLst/>
                    </a:prstGeom>
                  </pic:spPr>
                </pic:pic>
              </a:graphicData>
            </a:graphic>
            <wp14:sizeRelH relativeFrom="margin">
              <wp14:pctWidth>0</wp14:pctWidth>
            </wp14:sizeRelH>
            <wp14:sizeRelV relativeFrom="margin">
              <wp14:pctHeight>0</wp14:pctHeight>
            </wp14:sizeRelV>
          </wp:anchor>
        </w:drawing>
      </w:r>
      <w:r w:rsidR="008C5796" w:rsidRPr="00577E67">
        <w:rPr>
          <w:lang w:val="en-GB"/>
        </w:rPr>
        <w:br w:type="page"/>
      </w:r>
    </w:p>
    <w:p w14:paraId="40CCF8FC" w14:textId="77777777" w:rsidR="00F77526" w:rsidRPr="00F77526" w:rsidRDefault="00F77526" w:rsidP="00F77526">
      <w:pPr>
        <w:pStyle w:val="Default"/>
        <w:spacing w:line="360" w:lineRule="auto"/>
        <w:jc w:val="center"/>
        <w:rPr>
          <w:rFonts w:ascii="Trebuchet MS" w:eastAsiaTheme="majorEastAsia" w:hAnsi="Trebuchet MS" w:cstheme="majorBidi"/>
          <w:color w:val="8BAA76" w:themeColor="accent4"/>
          <w:sz w:val="40"/>
          <w:szCs w:val="32"/>
          <w:lang w:val="en-GB" w:eastAsia="en-US"/>
        </w:rPr>
      </w:pPr>
      <w:r w:rsidRPr="00F77526">
        <w:rPr>
          <w:rFonts w:ascii="Trebuchet MS" w:eastAsiaTheme="majorEastAsia" w:hAnsi="Trebuchet MS" w:cstheme="majorBidi"/>
          <w:color w:val="8BAA76" w:themeColor="accent4"/>
          <w:sz w:val="40"/>
          <w:szCs w:val="32"/>
          <w:lang w:val="en-GB" w:eastAsia="en-US"/>
        </w:rPr>
        <w:lastRenderedPageBreak/>
        <w:t>Application for Participation</w:t>
      </w:r>
    </w:p>
    <w:p w14:paraId="1278A150" w14:textId="0F5DC0C9" w:rsidR="00F77526" w:rsidRDefault="00F77526" w:rsidP="00F77526">
      <w:pPr>
        <w:pStyle w:val="Default"/>
        <w:spacing w:line="360" w:lineRule="auto"/>
        <w:jc w:val="center"/>
        <w:rPr>
          <w:b/>
          <w:sz w:val="28"/>
          <w:szCs w:val="28"/>
          <w:lang w:val="en-US"/>
        </w:rPr>
      </w:pPr>
      <w:r w:rsidRPr="00F77526">
        <w:rPr>
          <w:rFonts w:ascii="Trebuchet MS" w:eastAsiaTheme="majorEastAsia" w:hAnsi="Trebuchet MS" w:cstheme="majorBidi"/>
          <w:color w:val="8BAA76" w:themeColor="accent4"/>
          <w:sz w:val="40"/>
          <w:szCs w:val="32"/>
          <w:lang w:val="en-GB" w:eastAsia="en-US"/>
        </w:rPr>
        <w:t>(Teilnahmeantrag</w:t>
      </w:r>
      <w:r>
        <w:rPr>
          <w:rFonts w:ascii="Trebuchet MS" w:eastAsiaTheme="majorEastAsia" w:hAnsi="Trebuchet MS" w:cstheme="majorBidi"/>
          <w:color w:val="8BAA76" w:themeColor="accent4"/>
          <w:sz w:val="40"/>
          <w:szCs w:val="32"/>
          <w:lang w:val="en-GB" w:eastAsia="en-US"/>
        </w:rPr>
        <w:t>)</w:t>
      </w:r>
    </w:p>
    <w:p w14:paraId="38D1224D" w14:textId="77777777" w:rsidR="00F77526" w:rsidRDefault="00F77526" w:rsidP="00F77526">
      <w:pPr>
        <w:pStyle w:val="Default"/>
        <w:spacing w:line="360" w:lineRule="auto"/>
        <w:jc w:val="center"/>
        <w:rPr>
          <w:b/>
          <w:sz w:val="28"/>
          <w:szCs w:val="28"/>
          <w:lang w:val="en-US"/>
        </w:rPr>
      </w:pPr>
    </w:p>
    <w:p w14:paraId="4A1DAC34" w14:textId="3F7BFD5D" w:rsidR="00F77526" w:rsidRPr="00F77526" w:rsidRDefault="00F77526" w:rsidP="00F77526">
      <w:pPr>
        <w:pStyle w:val="Default"/>
        <w:spacing w:line="360" w:lineRule="auto"/>
        <w:jc w:val="center"/>
        <w:rPr>
          <w:rFonts w:ascii="Trebuchet MS" w:hAnsi="Trebuchet MS"/>
          <w:b/>
          <w:sz w:val="20"/>
          <w:szCs w:val="20"/>
          <w:lang w:val="en-US"/>
        </w:rPr>
      </w:pPr>
      <w:r w:rsidRPr="00F77526">
        <w:rPr>
          <w:rFonts w:ascii="Trebuchet MS" w:hAnsi="Trebuchet MS"/>
          <w:b/>
          <w:sz w:val="20"/>
          <w:szCs w:val="20"/>
          <w:lang w:val="en-US"/>
        </w:rPr>
        <w:t>Interreg Alpine Space Programme 2021-2027</w:t>
      </w:r>
    </w:p>
    <w:p w14:paraId="471CCA25" w14:textId="157B0EAD" w:rsidR="00F77526" w:rsidRPr="00F77526" w:rsidRDefault="00F77526" w:rsidP="00776504">
      <w:pPr>
        <w:pStyle w:val="berschrift4"/>
        <w:jc w:val="both"/>
        <w:rPr>
          <w:sz w:val="20"/>
          <w:lang w:val="en-GB"/>
        </w:rPr>
      </w:pPr>
      <w:r w:rsidRPr="00F77526">
        <w:rPr>
          <w:sz w:val="20"/>
          <w:lang w:val="en-GB"/>
        </w:rPr>
        <w:t xml:space="preserve">procurement procedure </w:t>
      </w:r>
      <w:r w:rsidR="00F96534">
        <w:rPr>
          <w:sz w:val="20"/>
          <w:lang w:val="en-GB"/>
        </w:rPr>
        <w:t>regarding services related</w:t>
      </w:r>
      <w:r w:rsidRPr="00F77526">
        <w:rPr>
          <w:sz w:val="20"/>
          <w:lang w:val="en-GB"/>
        </w:rPr>
        <w:t xml:space="preserve"> to audit methodology, system audits, audits of accounts and general coordination tasks</w:t>
      </w:r>
    </w:p>
    <w:p w14:paraId="6FDDF0E1" w14:textId="77777777" w:rsidR="00F77526" w:rsidRPr="00F77526" w:rsidRDefault="00F77526" w:rsidP="00F77526">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ab/>
      </w:r>
    </w:p>
    <w:p w14:paraId="306ED12A"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spacing w:line="360" w:lineRule="auto"/>
        <w:jc w:val="both"/>
        <w:rPr>
          <w:rFonts w:ascii="Trebuchet MS" w:hAnsi="Trebuchet MS"/>
          <w:b/>
          <w:sz w:val="20"/>
          <w:szCs w:val="20"/>
          <w:lang w:val="en-US"/>
        </w:rPr>
      </w:pPr>
      <w:r w:rsidRPr="00F77526">
        <w:rPr>
          <w:rFonts w:ascii="Trebuchet MS" w:hAnsi="Trebuchet MS"/>
          <w:b/>
          <w:sz w:val="20"/>
          <w:szCs w:val="20"/>
          <w:lang w:val="en-US"/>
        </w:rPr>
        <w:t>Candidate (respectively members of consortium)</w:t>
      </w:r>
    </w:p>
    <w:p w14:paraId="265B019D"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spacing w:line="360" w:lineRule="auto"/>
        <w:jc w:val="both"/>
        <w:rPr>
          <w:rFonts w:ascii="Trebuchet MS" w:hAnsi="Trebuchet MS"/>
          <w:sz w:val="20"/>
          <w:szCs w:val="20"/>
          <w:lang w:val="en-US"/>
        </w:rPr>
      </w:pPr>
    </w:p>
    <w:p w14:paraId="0C59B736"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spacing w:line="360" w:lineRule="auto"/>
        <w:jc w:val="both"/>
        <w:rPr>
          <w:rFonts w:ascii="Trebuchet MS" w:hAnsi="Trebuchet MS"/>
          <w:sz w:val="20"/>
          <w:szCs w:val="20"/>
          <w:lang w:val="en-US"/>
        </w:rPr>
      </w:pPr>
      <w:r w:rsidRPr="00F77526">
        <w:rPr>
          <w:rFonts w:ascii="Trebuchet MS" w:hAnsi="Trebuchet MS"/>
          <w:sz w:val="20"/>
          <w:szCs w:val="20"/>
          <w:lang w:val="en-US"/>
        </w:rPr>
        <w:t>Name:</w:t>
      </w:r>
    </w:p>
    <w:p w14:paraId="68D6378E"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spacing w:line="360" w:lineRule="auto"/>
        <w:jc w:val="both"/>
        <w:rPr>
          <w:rFonts w:ascii="Trebuchet MS" w:hAnsi="Trebuchet MS"/>
          <w:sz w:val="20"/>
          <w:szCs w:val="20"/>
          <w:lang w:val="en-US"/>
        </w:rPr>
      </w:pPr>
      <w:r w:rsidRPr="00F77526">
        <w:rPr>
          <w:rFonts w:ascii="Trebuchet MS" w:hAnsi="Trebuchet MS"/>
          <w:sz w:val="20"/>
          <w:szCs w:val="20"/>
          <w:lang w:val="en-US"/>
        </w:rPr>
        <w:t>Address:</w:t>
      </w:r>
    </w:p>
    <w:p w14:paraId="7D1E317A"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spacing w:line="360" w:lineRule="auto"/>
        <w:jc w:val="both"/>
        <w:rPr>
          <w:rFonts w:ascii="Trebuchet MS" w:hAnsi="Trebuchet MS"/>
          <w:sz w:val="20"/>
          <w:szCs w:val="20"/>
          <w:lang w:val="en-US"/>
        </w:rPr>
      </w:pPr>
    </w:p>
    <w:p w14:paraId="0A5D0EEF"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spacing w:line="360" w:lineRule="auto"/>
        <w:jc w:val="both"/>
        <w:rPr>
          <w:rFonts w:ascii="Trebuchet MS" w:hAnsi="Trebuchet MS"/>
          <w:b/>
          <w:sz w:val="20"/>
          <w:szCs w:val="20"/>
          <w:lang w:val="en-US"/>
        </w:rPr>
      </w:pPr>
      <w:r w:rsidRPr="00F77526">
        <w:rPr>
          <w:rFonts w:ascii="Trebuchet MS" w:hAnsi="Trebuchet MS"/>
          <w:b/>
          <w:sz w:val="20"/>
          <w:szCs w:val="20"/>
          <w:lang w:val="en-US"/>
        </w:rPr>
        <w:t>Contact Person (respectively contact person of applying consortium)</w:t>
      </w:r>
    </w:p>
    <w:p w14:paraId="2F1292CF"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spacing w:line="360" w:lineRule="auto"/>
        <w:jc w:val="both"/>
        <w:rPr>
          <w:rFonts w:ascii="Trebuchet MS" w:hAnsi="Trebuchet MS"/>
          <w:sz w:val="20"/>
          <w:szCs w:val="20"/>
          <w:lang w:val="en-US"/>
        </w:rPr>
      </w:pPr>
    </w:p>
    <w:p w14:paraId="7696DA93"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spacing w:line="360" w:lineRule="auto"/>
        <w:jc w:val="both"/>
        <w:rPr>
          <w:rFonts w:ascii="Trebuchet MS" w:hAnsi="Trebuchet MS"/>
          <w:sz w:val="20"/>
          <w:szCs w:val="20"/>
          <w:lang w:val="en-US"/>
        </w:rPr>
      </w:pPr>
      <w:r w:rsidRPr="00F77526">
        <w:rPr>
          <w:rFonts w:ascii="Trebuchet MS" w:hAnsi="Trebuchet MS"/>
          <w:sz w:val="20"/>
          <w:szCs w:val="20"/>
          <w:lang w:val="en-US"/>
        </w:rPr>
        <w:t>Name:</w:t>
      </w:r>
    </w:p>
    <w:p w14:paraId="144C2F44"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spacing w:line="360" w:lineRule="auto"/>
        <w:jc w:val="both"/>
        <w:rPr>
          <w:rFonts w:ascii="Trebuchet MS" w:hAnsi="Trebuchet MS"/>
          <w:sz w:val="20"/>
          <w:szCs w:val="20"/>
          <w:lang w:val="en-US"/>
        </w:rPr>
      </w:pPr>
      <w:r w:rsidRPr="00F77526">
        <w:rPr>
          <w:rFonts w:ascii="Trebuchet MS" w:hAnsi="Trebuchet MS"/>
          <w:sz w:val="20"/>
          <w:szCs w:val="20"/>
          <w:lang w:val="en-US"/>
        </w:rPr>
        <w:t>Tel:</w:t>
      </w:r>
    </w:p>
    <w:p w14:paraId="49BE12E7"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spacing w:line="360" w:lineRule="auto"/>
        <w:jc w:val="both"/>
        <w:rPr>
          <w:rFonts w:ascii="Trebuchet MS" w:hAnsi="Trebuchet MS"/>
          <w:sz w:val="20"/>
          <w:szCs w:val="20"/>
          <w:lang w:val="en-US"/>
        </w:rPr>
      </w:pPr>
      <w:r w:rsidRPr="00F77526">
        <w:rPr>
          <w:rFonts w:ascii="Trebuchet MS" w:hAnsi="Trebuchet MS"/>
          <w:sz w:val="20"/>
          <w:szCs w:val="20"/>
          <w:lang w:val="en-US"/>
        </w:rPr>
        <w:t>E-mail:</w:t>
      </w:r>
    </w:p>
    <w:p w14:paraId="1BE80189" w14:textId="77777777" w:rsidR="00F77526" w:rsidRPr="00F77526" w:rsidRDefault="00F77526" w:rsidP="00F77526">
      <w:pPr>
        <w:pStyle w:val="Default"/>
        <w:spacing w:line="360" w:lineRule="auto"/>
        <w:jc w:val="both"/>
        <w:rPr>
          <w:rFonts w:ascii="Trebuchet MS" w:hAnsi="Trebuchet MS"/>
          <w:sz w:val="20"/>
          <w:szCs w:val="20"/>
          <w:lang w:val="en-US"/>
        </w:rPr>
      </w:pPr>
    </w:p>
    <w:p w14:paraId="777493CD" w14:textId="77777777" w:rsidR="00F77526" w:rsidRPr="00F77526" w:rsidRDefault="00F77526" w:rsidP="00F77526">
      <w:pPr>
        <w:pStyle w:val="Default"/>
        <w:spacing w:line="360" w:lineRule="auto"/>
        <w:jc w:val="both"/>
        <w:rPr>
          <w:rFonts w:ascii="Trebuchet MS" w:hAnsi="Trebuchet MS"/>
          <w:sz w:val="20"/>
          <w:szCs w:val="20"/>
          <w:lang w:val="en-US"/>
        </w:rPr>
      </w:pPr>
    </w:p>
    <w:p w14:paraId="4E57096C" w14:textId="0E38E269" w:rsidR="00F77526" w:rsidRDefault="00F77526" w:rsidP="00F77526">
      <w:pPr>
        <w:pStyle w:val="Default"/>
        <w:spacing w:line="360" w:lineRule="auto"/>
        <w:jc w:val="both"/>
        <w:rPr>
          <w:rFonts w:ascii="Trebuchet MS" w:hAnsi="Trebuchet MS"/>
          <w:i/>
          <w:color w:val="auto"/>
          <w:sz w:val="20"/>
          <w:szCs w:val="20"/>
          <w:lang w:val="en-US"/>
        </w:rPr>
      </w:pPr>
      <w:r w:rsidRPr="00F77526">
        <w:rPr>
          <w:rFonts w:ascii="Trebuchet MS" w:hAnsi="Trebuchet MS"/>
          <w:i/>
          <w:color w:val="auto"/>
          <w:sz w:val="20"/>
          <w:szCs w:val="20"/>
          <w:lang w:val="en-US"/>
        </w:rPr>
        <w:t xml:space="preserve">Please note: In case of a consortium this form has to be filled and signed only once. In the field "candidate" the names and addresses of all members of the consortium shall be indicated. In the field "contact person" the data of the contact person of the consortium member shall be indicated which has been authorised by the other members of the consortium to represent them in the current procurement procedure, to make any type of binding statements on behalf of the consortium and all its members and to handle the entire correspondence. </w:t>
      </w:r>
    </w:p>
    <w:p w14:paraId="375298D5" w14:textId="5C283BDA" w:rsidR="00ED48C7" w:rsidRDefault="00ED48C7" w:rsidP="00F77526">
      <w:pPr>
        <w:pStyle w:val="Default"/>
        <w:spacing w:line="360" w:lineRule="auto"/>
        <w:jc w:val="both"/>
        <w:rPr>
          <w:rFonts w:ascii="Trebuchet MS" w:hAnsi="Trebuchet MS"/>
          <w:i/>
          <w:color w:val="auto"/>
          <w:sz w:val="20"/>
          <w:szCs w:val="20"/>
          <w:lang w:val="en-US"/>
        </w:rPr>
      </w:pPr>
    </w:p>
    <w:p w14:paraId="0E8D07F8" w14:textId="7E98A6B0" w:rsidR="00ED48C7" w:rsidRDefault="00ED48C7" w:rsidP="00F77526">
      <w:pPr>
        <w:pStyle w:val="Default"/>
        <w:spacing w:line="360" w:lineRule="auto"/>
        <w:jc w:val="both"/>
        <w:rPr>
          <w:rFonts w:ascii="Trebuchet MS" w:hAnsi="Trebuchet MS"/>
          <w:i/>
          <w:color w:val="auto"/>
          <w:sz w:val="20"/>
          <w:szCs w:val="20"/>
          <w:lang w:val="en-US"/>
        </w:rPr>
      </w:pPr>
    </w:p>
    <w:p w14:paraId="413F9C75" w14:textId="348559BF" w:rsidR="00ED48C7" w:rsidRDefault="00ED48C7" w:rsidP="00F77526">
      <w:pPr>
        <w:pStyle w:val="Default"/>
        <w:spacing w:line="360" w:lineRule="auto"/>
        <w:jc w:val="both"/>
        <w:rPr>
          <w:rFonts w:ascii="Trebuchet MS" w:hAnsi="Trebuchet MS"/>
          <w:i/>
          <w:color w:val="auto"/>
          <w:sz w:val="20"/>
          <w:szCs w:val="20"/>
          <w:lang w:val="en-US"/>
        </w:rPr>
      </w:pPr>
    </w:p>
    <w:p w14:paraId="7AD0D3D8" w14:textId="09B2EA4E" w:rsidR="00ED48C7" w:rsidRDefault="00ED48C7" w:rsidP="00F77526">
      <w:pPr>
        <w:pStyle w:val="Default"/>
        <w:spacing w:line="360" w:lineRule="auto"/>
        <w:jc w:val="both"/>
        <w:rPr>
          <w:rFonts w:ascii="Trebuchet MS" w:hAnsi="Trebuchet MS"/>
          <w:i/>
          <w:color w:val="auto"/>
          <w:sz w:val="20"/>
          <w:szCs w:val="20"/>
          <w:lang w:val="en-US"/>
        </w:rPr>
      </w:pPr>
    </w:p>
    <w:p w14:paraId="2FD379E5" w14:textId="49127980" w:rsidR="00ED48C7" w:rsidRDefault="00ED48C7" w:rsidP="00F77526">
      <w:pPr>
        <w:pStyle w:val="Default"/>
        <w:spacing w:line="360" w:lineRule="auto"/>
        <w:jc w:val="both"/>
        <w:rPr>
          <w:rFonts w:ascii="Trebuchet MS" w:hAnsi="Trebuchet MS"/>
          <w:i/>
          <w:color w:val="auto"/>
          <w:sz w:val="20"/>
          <w:szCs w:val="20"/>
          <w:lang w:val="en-US"/>
        </w:rPr>
      </w:pPr>
    </w:p>
    <w:p w14:paraId="64CBFE87" w14:textId="77777777" w:rsidR="00ED48C7" w:rsidRPr="00F77526" w:rsidRDefault="00ED48C7" w:rsidP="00F77526">
      <w:pPr>
        <w:pStyle w:val="Default"/>
        <w:spacing w:line="360" w:lineRule="auto"/>
        <w:jc w:val="both"/>
        <w:rPr>
          <w:rFonts w:ascii="Trebuchet MS" w:hAnsi="Trebuchet MS"/>
          <w:i/>
          <w:color w:val="auto"/>
          <w:sz w:val="20"/>
          <w:szCs w:val="20"/>
          <w:lang w:val="en-US"/>
        </w:rPr>
      </w:pPr>
    </w:p>
    <w:p w14:paraId="239A9A5B" w14:textId="77777777" w:rsidR="00F77526" w:rsidRPr="00776504" w:rsidRDefault="00F77526" w:rsidP="00F77526">
      <w:pPr>
        <w:pStyle w:val="Default"/>
        <w:spacing w:line="360" w:lineRule="auto"/>
        <w:jc w:val="both"/>
        <w:rPr>
          <w:rFonts w:ascii="Trebuchet MS" w:hAnsi="Trebuchet MS"/>
          <w:b/>
          <w:sz w:val="22"/>
          <w:szCs w:val="20"/>
          <w:lang w:val="en-US"/>
        </w:rPr>
      </w:pPr>
      <w:r w:rsidRPr="00776504">
        <w:rPr>
          <w:rFonts w:ascii="Trebuchet MS" w:hAnsi="Trebuchet MS"/>
          <w:b/>
          <w:sz w:val="22"/>
          <w:szCs w:val="20"/>
          <w:lang w:val="en-US"/>
        </w:rPr>
        <w:lastRenderedPageBreak/>
        <w:t>Declarations of the applicant/members of the applying consortium</w:t>
      </w:r>
    </w:p>
    <w:p w14:paraId="7D2057D1" w14:textId="77777777" w:rsidR="00F77526" w:rsidRPr="00F77526" w:rsidRDefault="00F77526" w:rsidP="00F77526">
      <w:pPr>
        <w:pStyle w:val="Default"/>
        <w:spacing w:line="360" w:lineRule="auto"/>
        <w:jc w:val="both"/>
        <w:rPr>
          <w:rFonts w:ascii="Trebuchet MS" w:hAnsi="Trebuchet MS"/>
          <w:sz w:val="20"/>
          <w:szCs w:val="20"/>
          <w:lang w:val="en-US"/>
        </w:rPr>
      </w:pPr>
    </w:p>
    <w:p w14:paraId="5CD5E70F" w14:textId="7EF5BC76" w:rsidR="00F77526" w:rsidRPr="00F77526" w:rsidRDefault="00F77526" w:rsidP="00F77526">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Herewith I (we) apply for participation in the procurement procedure that aims at awarding a contra</w:t>
      </w:r>
      <w:r>
        <w:rPr>
          <w:rFonts w:ascii="Trebuchet MS" w:hAnsi="Trebuchet MS"/>
          <w:sz w:val="20"/>
          <w:szCs w:val="20"/>
          <w:lang w:val="en-US"/>
        </w:rPr>
        <w:t xml:space="preserve">ct for the delivery of services connected to </w:t>
      </w:r>
      <w:r w:rsidRPr="00F77526">
        <w:rPr>
          <w:rFonts w:ascii="Trebuchet MS" w:hAnsi="Trebuchet MS"/>
          <w:sz w:val="20"/>
          <w:szCs w:val="20"/>
          <w:lang w:val="en-GB"/>
        </w:rPr>
        <w:t>audit methodology, system audits, audits of accounts and general coordination tasks</w:t>
      </w:r>
      <w:r w:rsidRPr="00F77526">
        <w:rPr>
          <w:rFonts w:ascii="Trebuchet MS" w:hAnsi="Trebuchet MS"/>
          <w:sz w:val="20"/>
          <w:szCs w:val="20"/>
          <w:lang w:val="en-US"/>
        </w:rPr>
        <w:t xml:space="preserve"> </w:t>
      </w:r>
      <w:r>
        <w:rPr>
          <w:rFonts w:ascii="Trebuchet MS" w:hAnsi="Trebuchet MS"/>
          <w:sz w:val="20"/>
          <w:szCs w:val="20"/>
          <w:lang w:val="en-US"/>
        </w:rPr>
        <w:t xml:space="preserve">for the </w:t>
      </w:r>
      <w:r w:rsidRPr="00F77526">
        <w:rPr>
          <w:rFonts w:ascii="Trebuchet MS" w:hAnsi="Trebuchet MS"/>
          <w:sz w:val="20"/>
          <w:szCs w:val="20"/>
          <w:lang w:val="en-US"/>
        </w:rPr>
        <w:t>Inte</w:t>
      </w:r>
      <w:r>
        <w:rPr>
          <w:rFonts w:ascii="Trebuchet MS" w:hAnsi="Trebuchet MS"/>
          <w:sz w:val="20"/>
          <w:szCs w:val="20"/>
          <w:lang w:val="en-US"/>
        </w:rPr>
        <w:t>rreg Programme Alpine Space 2021-2027</w:t>
      </w:r>
      <w:r w:rsidR="00E92B90">
        <w:rPr>
          <w:rFonts w:ascii="Trebuchet MS" w:hAnsi="Trebuchet MS"/>
          <w:sz w:val="20"/>
          <w:szCs w:val="20"/>
          <w:lang w:val="en-US"/>
        </w:rPr>
        <w:t xml:space="preserve"> as described in the tender document.</w:t>
      </w:r>
    </w:p>
    <w:p w14:paraId="150E074A" w14:textId="77777777" w:rsidR="00F77526" w:rsidRPr="00F77526" w:rsidRDefault="00F77526" w:rsidP="00F77526">
      <w:pPr>
        <w:pStyle w:val="Default"/>
        <w:spacing w:line="360" w:lineRule="auto"/>
        <w:jc w:val="both"/>
        <w:rPr>
          <w:rFonts w:ascii="Trebuchet MS" w:hAnsi="Trebuchet MS"/>
          <w:sz w:val="20"/>
          <w:szCs w:val="20"/>
          <w:lang w:val="en-US"/>
        </w:rPr>
      </w:pPr>
    </w:p>
    <w:p w14:paraId="563A5761" w14:textId="6D361044" w:rsidR="00F77526" w:rsidRPr="00F77526" w:rsidRDefault="00F77526" w:rsidP="00F77526">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I (we) declare that I (we) have carefully studied the tender document, have not found any incompleteness or inconsistency in it, consider the information provided for the purpose of submitting an applicati</w:t>
      </w:r>
      <w:r>
        <w:rPr>
          <w:rFonts w:ascii="Trebuchet MS" w:hAnsi="Trebuchet MS"/>
          <w:sz w:val="20"/>
          <w:szCs w:val="20"/>
          <w:lang w:val="en-US"/>
        </w:rPr>
        <w:t xml:space="preserve">on for participation sufficient, </w:t>
      </w:r>
      <w:r w:rsidRPr="00F77526">
        <w:rPr>
          <w:rFonts w:ascii="Trebuchet MS" w:hAnsi="Trebuchet MS"/>
          <w:sz w:val="20"/>
          <w:szCs w:val="20"/>
          <w:lang w:val="en-US"/>
        </w:rPr>
        <w:t>accept the terms and conditions as</w:t>
      </w:r>
      <w:r>
        <w:rPr>
          <w:rFonts w:ascii="Trebuchet MS" w:hAnsi="Trebuchet MS"/>
          <w:sz w:val="20"/>
          <w:szCs w:val="20"/>
          <w:lang w:val="en-US"/>
        </w:rPr>
        <w:t xml:space="preserve"> set out in the tender document and accept that the predefined text of the present template may not be changed or supplemented.</w:t>
      </w:r>
    </w:p>
    <w:p w14:paraId="1737189B" w14:textId="77777777" w:rsidR="00F77526" w:rsidRPr="00F77526" w:rsidRDefault="00F77526" w:rsidP="00F77526">
      <w:pPr>
        <w:pStyle w:val="Default"/>
        <w:spacing w:line="360" w:lineRule="auto"/>
        <w:jc w:val="both"/>
        <w:rPr>
          <w:rFonts w:ascii="Trebuchet MS" w:hAnsi="Trebuchet MS"/>
          <w:sz w:val="20"/>
          <w:szCs w:val="20"/>
          <w:lang w:val="en-US"/>
        </w:rPr>
      </w:pPr>
    </w:p>
    <w:p w14:paraId="37B7A928" w14:textId="4E5D6D18" w:rsidR="00F77526" w:rsidRPr="00F77526" w:rsidRDefault="00F77526" w:rsidP="00F77526">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I (we) declare that my (our) statements in and in connection with the application for participation are complete and correct.</w:t>
      </w:r>
    </w:p>
    <w:p w14:paraId="1BE13BE0" w14:textId="77777777" w:rsidR="00F77526" w:rsidRPr="00F77526" w:rsidRDefault="00F77526" w:rsidP="00F77526">
      <w:pPr>
        <w:pStyle w:val="Default"/>
        <w:spacing w:line="360" w:lineRule="auto"/>
        <w:jc w:val="both"/>
        <w:rPr>
          <w:rFonts w:ascii="Trebuchet MS" w:hAnsi="Trebuchet MS"/>
          <w:sz w:val="20"/>
          <w:szCs w:val="20"/>
          <w:lang w:val="en-US"/>
        </w:rPr>
      </w:pPr>
    </w:p>
    <w:p w14:paraId="2AC2B9C6" w14:textId="6D90BF70" w:rsidR="00F77526" w:rsidRPr="00F77526" w:rsidRDefault="00F77526" w:rsidP="00F77526">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In case of conclusion of a contract I (we) accept that Austrian law applies to all questions and legal relationships with the contracting authority.</w:t>
      </w:r>
    </w:p>
    <w:p w14:paraId="0B5D99A7" w14:textId="77777777" w:rsidR="00F77526" w:rsidRPr="00F77526" w:rsidRDefault="00F77526" w:rsidP="00F77526">
      <w:pPr>
        <w:pStyle w:val="Default"/>
        <w:spacing w:line="360" w:lineRule="auto"/>
        <w:jc w:val="both"/>
        <w:rPr>
          <w:rFonts w:ascii="Trebuchet MS" w:hAnsi="Trebuchet MS"/>
          <w:sz w:val="20"/>
          <w:szCs w:val="20"/>
          <w:lang w:val="en-US"/>
        </w:rPr>
      </w:pPr>
    </w:p>
    <w:p w14:paraId="20DC6267" w14:textId="74C43437" w:rsidR="00F77526" w:rsidRPr="00F77526" w:rsidRDefault="00F77526" w:rsidP="00F77526">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In case I (we) were to supply the service on Austrian territory, I (we) will act in conformity with the Austrian labour and social legislation and the provisions resulting from the agreements of the international labour organisatio</w:t>
      </w:r>
      <w:r>
        <w:rPr>
          <w:rFonts w:ascii="Trebuchet MS" w:hAnsi="Trebuchet MS"/>
          <w:sz w:val="20"/>
          <w:szCs w:val="20"/>
          <w:lang w:val="en-US"/>
        </w:rPr>
        <w:t>n as set out in</w:t>
      </w:r>
      <w:r w:rsidRPr="00F77526">
        <w:rPr>
          <w:rFonts w:ascii="Trebuchet MS" w:hAnsi="Trebuchet MS"/>
          <w:sz w:val="20"/>
          <w:szCs w:val="20"/>
          <w:lang w:val="en-US"/>
        </w:rPr>
        <w:t xml:space="preserve"> the tender document.</w:t>
      </w:r>
    </w:p>
    <w:p w14:paraId="41B7CEE0" w14:textId="77777777" w:rsidR="00F77526" w:rsidRPr="00F77526" w:rsidRDefault="00F77526" w:rsidP="00F77526">
      <w:pPr>
        <w:pStyle w:val="Default"/>
        <w:spacing w:line="360" w:lineRule="auto"/>
        <w:jc w:val="both"/>
        <w:rPr>
          <w:rFonts w:ascii="Trebuchet MS" w:hAnsi="Trebuchet MS"/>
          <w:sz w:val="20"/>
          <w:szCs w:val="20"/>
          <w:lang w:val="en-US"/>
        </w:rPr>
      </w:pPr>
    </w:p>
    <w:p w14:paraId="145F128A" w14:textId="77777777" w:rsidR="00E92B90" w:rsidRDefault="00F77526" w:rsidP="00F77526">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I (we) declare that I (we) have the required licenses for performing the service which are the following: ………………………………………………………………………………………………………………………………</w:t>
      </w:r>
    </w:p>
    <w:p w14:paraId="43884FD3" w14:textId="19B4469E" w:rsidR="00F77526" w:rsidRPr="00F77526" w:rsidRDefault="00F77526" w:rsidP="00F77526">
      <w:pPr>
        <w:pStyle w:val="Default"/>
        <w:spacing w:line="360" w:lineRule="auto"/>
        <w:jc w:val="both"/>
        <w:rPr>
          <w:rFonts w:ascii="Trebuchet MS" w:hAnsi="Trebuchet MS"/>
          <w:sz w:val="20"/>
          <w:szCs w:val="20"/>
          <w:lang w:val="en-US"/>
        </w:rPr>
      </w:pPr>
      <w:r w:rsidRPr="00F77526">
        <w:rPr>
          <w:rFonts w:ascii="Trebuchet MS" w:hAnsi="Trebuchet MS"/>
          <w:i/>
          <w:sz w:val="20"/>
          <w:szCs w:val="20"/>
          <w:lang w:val="en-US"/>
        </w:rPr>
        <w:t>(indication of licences of the applicant/each member of the consortium).</w:t>
      </w:r>
    </w:p>
    <w:p w14:paraId="5F6B336F" w14:textId="77777777" w:rsidR="00F77526" w:rsidRPr="00F77526" w:rsidRDefault="00F77526" w:rsidP="00F77526">
      <w:pPr>
        <w:pStyle w:val="Default"/>
        <w:spacing w:line="360" w:lineRule="auto"/>
        <w:jc w:val="both"/>
        <w:rPr>
          <w:rFonts w:ascii="Trebuchet MS" w:hAnsi="Trebuchet MS"/>
          <w:sz w:val="20"/>
          <w:szCs w:val="20"/>
          <w:lang w:val="en-US"/>
        </w:rPr>
      </w:pPr>
    </w:p>
    <w:p w14:paraId="0BB2BA8F" w14:textId="330DC35C" w:rsidR="00F77526" w:rsidRPr="00F77526" w:rsidRDefault="00F77526" w:rsidP="00F77526">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I (we) declare that I (we) fulfil the minimum requirements relating to reliability, financial, economic and technical capacity as set out in the tender document</w:t>
      </w:r>
      <w:r w:rsidR="00E71B2D">
        <w:rPr>
          <w:rFonts w:ascii="Trebuchet MS" w:hAnsi="Trebuchet MS"/>
          <w:sz w:val="20"/>
          <w:szCs w:val="20"/>
          <w:lang w:val="en-US"/>
        </w:rPr>
        <w:t>, that there are no grounds for exclusion as stated in § 78 BVergG 2018</w:t>
      </w:r>
      <w:r w:rsidRPr="00F77526">
        <w:rPr>
          <w:rFonts w:ascii="Trebuchet MS" w:hAnsi="Trebuchet MS"/>
          <w:sz w:val="20"/>
          <w:szCs w:val="20"/>
          <w:lang w:val="en-US"/>
        </w:rPr>
        <w:t xml:space="preserve"> and that I (we) can provide evidence if requested by the contracting authority during th</w:t>
      </w:r>
      <w:r w:rsidR="00E71B2D">
        <w:rPr>
          <w:rFonts w:ascii="Trebuchet MS" w:hAnsi="Trebuchet MS"/>
          <w:sz w:val="20"/>
          <w:szCs w:val="20"/>
          <w:lang w:val="en-US"/>
        </w:rPr>
        <w:t>e present procurement procedure.</w:t>
      </w:r>
    </w:p>
    <w:p w14:paraId="62ABAFD4" w14:textId="77777777" w:rsidR="00F77526" w:rsidRPr="00F77526" w:rsidRDefault="00F77526" w:rsidP="00F77526">
      <w:pPr>
        <w:pStyle w:val="Default"/>
        <w:spacing w:line="360" w:lineRule="auto"/>
        <w:jc w:val="both"/>
        <w:rPr>
          <w:rFonts w:ascii="Trebuchet MS" w:hAnsi="Trebuchet MS"/>
          <w:sz w:val="20"/>
          <w:szCs w:val="20"/>
          <w:lang w:val="en-US"/>
        </w:rPr>
      </w:pPr>
    </w:p>
    <w:p w14:paraId="6F853479" w14:textId="791B6967" w:rsidR="00F77526" w:rsidRDefault="00F77526" w:rsidP="00F77526">
      <w:pPr>
        <w:pStyle w:val="Default"/>
        <w:spacing w:line="360" w:lineRule="auto"/>
        <w:jc w:val="both"/>
        <w:rPr>
          <w:rFonts w:ascii="Trebuchet MS" w:hAnsi="Trebuchet MS"/>
          <w:sz w:val="20"/>
          <w:szCs w:val="20"/>
          <w:lang w:val="en-US"/>
        </w:rPr>
      </w:pPr>
    </w:p>
    <w:p w14:paraId="2BA7844A" w14:textId="77777777" w:rsidR="00E71B2D" w:rsidRPr="00F77526" w:rsidRDefault="00E71B2D" w:rsidP="00F77526">
      <w:pPr>
        <w:pStyle w:val="Default"/>
        <w:spacing w:line="360" w:lineRule="auto"/>
        <w:jc w:val="both"/>
        <w:rPr>
          <w:rFonts w:ascii="Trebuchet MS" w:hAnsi="Trebuchet MS"/>
          <w:sz w:val="20"/>
          <w:szCs w:val="20"/>
          <w:lang w:val="en-US"/>
        </w:rPr>
      </w:pPr>
    </w:p>
    <w:p w14:paraId="7B7CE794" w14:textId="15036E84" w:rsidR="00E92B90" w:rsidRPr="00776504" w:rsidRDefault="00E92B90" w:rsidP="00E92B90">
      <w:pPr>
        <w:pStyle w:val="Default"/>
        <w:spacing w:line="360" w:lineRule="auto"/>
        <w:jc w:val="both"/>
        <w:rPr>
          <w:rFonts w:ascii="Trebuchet MS" w:hAnsi="Trebuchet MS"/>
          <w:b/>
          <w:sz w:val="22"/>
          <w:szCs w:val="20"/>
          <w:lang w:val="en-US"/>
        </w:rPr>
      </w:pPr>
      <w:r w:rsidRPr="00776504">
        <w:rPr>
          <w:rFonts w:ascii="Trebuchet MS" w:hAnsi="Trebuchet MS"/>
          <w:b/>
          <w:sz w:val="22"/>
          <w:szCs w:val="20"/>
          <w:lang w:val="en-US"/>
        </w:rPr>
        <w:lastRenderedPageBreak/>
        <w:t>Nomination of sub-contractors</w:t>
      </w:r>
    </w:p>
    <w:p w14:paraId="0373A8B7" w14:textId="68D2E69D" w:rsidR="00E92B90" w:rsidRDefault="00E92B90" w:rsidP="00F77526">
      <w:pPr>
        <w:pStyle w:val="Default"/>
        <w:spacing w:line="360" w:lineRule="auto"/>
        <w:jc w:val="both"/>
        <w:rPr>
          <w:rFonts w:ascii="Trebuchet MS" w:hAnsi="Trebuchet MS"/>
          <w:sz w:val="20"/>
          <w:szCs w:val="20"/>
          <w:lang w:val="en-US"/>
        </w:rPr>
      </w:pPr>
    </w:p>
    <w:p w14:paraId="536966AE" w14:textId="694E6AC4" w:rsidR="00F77526" w:rsidRPr="00F77526" w:rsidRDefault="00E92B90" w:rsidP="00F77526">
      <w:pPr>
        <w:pStyle w:val="Default"/>
        <w:spacing w:line="360" w:lineRule="auto"/>
        <w:jc w:val="both"/>
        <w:rPr>
          <w:rFonts w:ascii="Trebuchet MS" w:hAnsi="Trebuchet MS"/>
          <w:sz w:val="20"/>
          <w:szCs w:val="20"/>
          <w:lang w:val="en-US"/>
        </w:rPr>
      </w:pPr>
      <w:r>
        <w:rPr>
          <w:rFonts w:ascii="Trebuchet MS" w:hAnsi="Trebuchet MS"/>
          <w:sz w:val="20"/>
          <w:szCs w:val="20"/>
          <w:lang w:val="en-US"/>
        </w:rPr>
        <w:t xml:space="preserve">I </w:t>
      </w:r>
      <w:r w:rsidR="00ED48C7">
        <w:rPr>
          <w:rFonts w:ascii="Trebuchet MS" w:hAnsi="Trebuchet MS"/>
          <w:sz w:val="20"/>
          <w:szCs w:val="20"/>
          <w:lang w:val="en-US"/>
        </w:rPr>
        <w:t xml:space="preserve">(we) </w:t>
      </w:r>
      <w:r>
        <w:rPr>
          <w:rFonts w:ascii="Trebuchet MS" w:hAnsi="Trebuchet MS"/>
          <w:sz w:val="20"/>
          <w:szCs w:val="20"/>
          <w:lang w:val="en-US"/>
        </w:rPr>
        <w:t xml:space="preserve">nominate </w:t>
      </w:r>
      <w:r w:rsidR="00F77526" w:rsidRPr="00F77526">
        <w:rPr>
          <w:rFonts w:ascii="Trebuchet MS" w:hAnsi="Trebuchet MS"/>
          <w:sz w:val="20"/>
          <w:szCs w:val="20"/>
          <w:lang w:val="en-US"/>
        </w:rPr>
        <w:t>subcontractors for the part of the services that I (we) do not intend to perform myself (ourselves):</w:t>
      </w:r>
    </w:p>
    <w:p w14:paraId="0D94F369" w14:textId="77777777" w:rsidR="00F77526" w:rsidRPr="00F77526" w:rsidRDefault="00F77526" w:rsidP="00F77526">
      <w:pPr>
        <w:pStyle w:val="Default"/>
        <w:spacing w:line="360" w:lineRule="auto"/>
        <w:jc w:val="both"/>
        <w:rPr>
          <w:rFonts w:ascii="Trebuchet MS" w:hAnsi="Trebuchet MS"/>
          <w:sz w:val="20"/>
          <w:szCs w:val="20"/>
          <w:lang w:val="en-US"/>
        </w:rPr>
      </w:pPr>
    </w:p>
    <w:tbl>
      <w:tblPr>
        <w:tblStyle w:val="Tabellenraster"/>
        <w:tblW w:w="0" w:type="auto"/>
        <w:tblLook w:val="04A0" w:firstRow="1" w:lastRow="0" w:firstColumn="1" w:lastColumn="0" w:noHBand="0" w:noVBand="1"/>
      </w:tblPr>
      <w:tblGrid>
        <w:gridCol w:w="3704"/>
        <w:gridCol w:w="3732"/>
        <w:gridCol w:w="534"/>
        <w:gridCol w:w="534"/>
        <w:gridCol w:w="500"/>
      </w:tblGrid>
      <w:tr w:rsidR="00F77526" w:rsidRPr="00F77526" w14:paraId="4AD68CC3" w14:textId="77777777" w:rsidTr="00A31425">
        <w:tc>
          <w:tcPr>
            <w:tcW w:w="3704" w:type="dxa"/>
          </w:tcPr>
          <w:p w14:paraId="264AC096" w14:textId="77777777" w:rsidR="00F77526" w:rsidRPr="00F77526" w:rsidRDefault="00F77526" w:rsidP="00860F7D">
            <w:pPr>
              <w:pStyle w:val="Default"/>
              <w:jc w:val="both"/>
              <w:rPr>
                <w:rFonts w:ascii="Trebuchet MS" w:hAnsi="Trebuchet MS"/>
                <w:sz w:val="20"/>
                <w:szCs w:val="20"/>
                <w:lang w:val="en-US"/>
              </w:rPr>
            </w:pPr>
            <w:r w:rsidRPr="00F77526">
              <w:rPr>
                <w:rFonts w:ascii="Trebuchet MS" w:hAnsi="Trebuchet MS"/>
                <w:sz w:val="20"/>
                <w:szCs w:val="20"/>
                <w:lang w:val="en-US"/>
              </w:rPr>
              <w:t>Part of the service that shall be performed by the subcontractor (indication of activities and % of total value of contract net of VAT in €)</w:t>
            </w:r>
          </w:p>
        </w:tc>
        <w:tc>
          <w:tcPr>
            <w:tcW w:w="3732" w:type="dxa"/>
          </w:tcPr>
          <w:p w14:paraId="1CCB123C" w14:textId="77777777" w:rsidR="00F77526" w:rsidRPr="00F77526" w:rsidRDefault="00F77526" w:rsidP="00860F7D">
            <w:pPr>
              <w:pStyle w:val="Default"/>
              <w:jc w:val="both"/>
              <w:rPr>
                <w:rFonts w:ascii="Trebuchet MS" w:hAnsi="Trebuchet MS"/>
                <w:sz w:val="20"/>
                <w:szCs w:val="20"/>
                <w:lang w:val="en-US"/>
              </w:rPr>
            </w:pPr>
            <w:r w:rsidRPr="00F77526">
              <w:rPr>
                <w:rFonts w:ascii="Trebuchet MS" w:hAnsi="Trebuchet MS"/>
                <w:sz w:val="20"/>
                <w:szCs w:val="20"/>
                <w:lang w:val="en-US"/>
              </w:rPr>
              <w:t>Company name and address of subcontractor</w:t>
            </w:r>
          </w:p>
        </w:tc>
        <w:tc>
          <w:tcPr>
            <w:tcW w:w="534" w:type="dxa"/>
          </w:tcPr>
          <w:p w14:paraId="3587562C" w14:textId="77777777" w:rsidR="00F77526" w:rsidRPr="00F77526" w:rsidRDefault="00F77526" w:rsidP="00860F7D">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A</w:t>
            </w:r>
          </w:p>
        </w:tc>
        <w:tc>
          <w:tcPr>
            <w:tcW w:w="534" w:type="dxa"/>
          </w:tcPr>
          <w:p w14:paraId="2401AFAD" w14:textId="77777777" w:rsidR="00F77526" w:rsidRPr="00F77526" w:rsidRDefault="00F77526" w:rsidP="00860F7D">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B</w:t>
            </w:r>
          </w:p>
        </w:tc>
        <w:tc>
          <w:tcPr>
            <w:tcW w:w="500" w:type="dxa"/>
          </w:tcPr>
          <w:p w14:paraId="6FBD4395" w14:textId="77777777" w:rsidR="00F77526" w:rsidRPr="00F77526" w:rsidRDefault="00F77526" w:rsidP="00860F7D">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C</w:t>
            </w:r>
          </w:p>
        </w:tc>
      </w:tr>
      <w:tr w:rsidR="00F77526" w:rsidRPr="00F77526" w14:paraId="447BD76F" w14:textId="77777777" w:rsidTr="00A31425">
        <w:tc>
          <w:tcPr>
            <w:tcW w:w="3704" w:type="dxa"/>
          </w:tcPr>
          <w:p w14:paraId="23E2E265" w14:textId="77777777" w:rsidR="00F77526" w:rsidRPr="00F77526" w:rsidRDefault="00F77526" w:rsidP="00860F7D">
            <w:pPr>
              <w:pStyle w:val="Default"/>
              <w:spacing w:line="360" w:lineRule="auto"/>
              <w:jc w:val="both"/>
              <w:rPr>
                <w:rFonts w:ascii="Trebuchet MS" w:hAnsi="Trebuchet MS"/>
                <w:sz w:val="20"/>
                <w:szCs w:val="20"/>
                <w:lang w:val="en-US"/>
              </w:rPr>
            </w:pPr>
          </w:p>
        </w:tc>
        <w:tc>
          <w:tcPr>
            <w:tcW w:w="3732" w:type="dxa"/>
          </w:tcPr>
          <w:p w14:paraId="5213F017" w14:textId="77777777" w:rsidR="00F77526" w:rsidRPr="00F77526" w:rsidRDefault="00F77526" w:rsidP="00860F7D">
            <w:pPr>
              <w:pStyle w:val="Default"/>
              <w:spacing w:line="360" w:lineRule="auto"/>
              <w:jc w:val="both"/>
              <w:rPr>
                <w:rFonts w:ascii="Trebuchet MS" w:hAnsi="Trebuchet MS"/>
                <w:sz w:val="20"/>
                <w:szCs w:val="20"/>
                <w:lang w:val="en-US"/>
              </w:rPr>
            </w:pPr>
          </w:p>
        </w:tc>
        <w:tc>
          <w:tcPr>
            <w:tcW w:w="534" w:type="dxa"/>
          </w:tcPr>
          <w:p w14:paraId="61EE936C" w14:textId="77777777" w:rsidR="00F77526" w:rsidRPr="00F77526" w:rsidRDefault="00F77526" w:rsidP="00860F7D">
            <w:pPr>
              <w:rPr>
                <w:szCs w:val="20"/>
                <w:lang w:val="en-US"/>
              </w:rPr>
            </w:pPr>
            <w:r w:rsidRPr="00F77526">
              <w:rPr>
                <w:szCs w:val="20"/>
                <w:lang w:val="en-US"/>
              </w:rPr>
              <w:t>□</w:t>
            </w:r>
          </w:p>
        </w:tc>
        <w:tc>
          <w:tcPr>
            <w:tcW w:w="534" w:type="dxa"/>
          </w:tcPr>
          <w:p w14:paraId="189A73BF" w14:textId="77777777" w:rsidR="00F77526" w:rsidRPr="00F77526" w:rsidRDefault="00F77526" w:rsidP="00860F7D">
            <w:pPr>
              <w:rPr>
                <w:szCs w:val="20"/>
                <w:lang w:val="en-US"/>
              </w:rPr>
            </w:pPr>
            <w:r w:rsidRPr="00F77526">
              <w:rPr>
                <w:szCs w:val="20"/>
                <w:lang w:val="en-US"/>
              </w:rPr>
              <w:t>□</w:t>
            </w:r>
          </w:p>
        </w:tc>
        <w:tc>
          <w:tcPr>
            <w:tcW w:w="500" w:type="dxa"/>
          </w:tcPr>
          <w:p w14:paraId="7857343C" w14:textId="77777777" w:rsidR="00F77526" w:rsidRPr="00F77526" w:rsidRDefault="00F77526" w:rsidP="00860F7D">
            <w:pPr>
              <w:rPr>
                <w:szCs w:val="20"/>
              </w:rPr>
            </w:pPr>
            <w:r w:rsidRPr="00F77526">
              <w:rPr>
                <w:szCs w:val="20"/>
                <w:lang w:val="en-US"/>
              </w:rPr>
              <w:t>□</w:t>
            </w:r>
          </w:p>
        </w:tc>
      </w:tr>
      <w:tr w:rsidR="00F77526" w:rsidRPr="00F77526" w14:paraId="2231342D" w14:textId="77777777" w:rsidTr="00A31425">
        <w:tc>
          <w:tcPr>
            <w:tcW w:w="3704" w:type="dxa"/>
          </w:tcPr>
          <w:p w14:paraId="5E049E0E" w14:textId="77777777" w:rsidR="00F77526" w:rsidRPr="00F77526" w:rsidRDefault="00F77526" w:rsidP="00860F7D">
            <w:pPr>
              <w:pStyle w:val="Default"/>
              <w:spacing w:line="360" w:lineRule="auto"/>
              <w:jc w:val="both"/>
              <w:rPr>
                <w:rFonts w:ascii="Trebuchet MS" w:hAnsi="Trebuchet MS"/>
                <w:sz w:val="20"/>
                <w:szCs w:val="20"/>
                <w:lang w:val="en-US"/>
              </w:rPr>
            </w:pPr>
          </w:p>
        </w:tc>
        <w:tc>
          <w:tcPr>
            <w:tcW w:w="3732" w:type="dxa"/>
          </w:tcPr>
          <w:p w14:paraId="72306C07" w14:textId="77777777" w:rsidR="00F77526" w:rsidRPr="00F77526" w:rsidRDefault="00F77526" w:rsidP="00860F7D">
            <w:pPr>
              <w:pStyle w:val="Default"/>
              <w:spacing w:line="360" w:lineRule="auto"/>
              <w:jc w:val="both"/>
              <w:rPr>
                <w:rFonts w:ascii="Trebuchet MS" w:hAnsi="Trebuchet MS"/>
                <w:sz w:val="20"/>
                <w:szCs w:val="20"/>
                <w:lang w:val="en-US"/>
              </w:rPr>
            </w:pPr>
          </w:p>
        </w:tc>
        <w:tc>
          <w:tcPr>
            <w:tcW w:w="534" w:type="dxa"/>
          </w:tcPr>
          <w:p w14:paraId="46AD4CCB" w14:textId="77777777" w:rsidR="00F77526" w:rsidRPr="00F77526" w:rsidRDefault="00F77526" w:rsidP="00860F7D">
            <w:pPr>
              <w:rPr>
                <w:szCs w:val="20"/>
                <w:lang w:val="en-US"/>
              </w:rPr>
            </w:pPr>
            <w:r w:rsidRPr="00F77526">
              <w:rPr>
                <w:szCs w:val="20"/>
                <w:lang w:val="en-US"/>
              </w:rPr>
              <w:t>□</w:t>
            </w:r>
          </w:p>
        </w:tc>
        <w:tc>
          <w:tcPr>
            <w:tcW w:w="534" w:type="dxa"/>
          </w:tcPr>
          <w:p w14:paraId="0167D227" w14:textId="77777777" w:rsidR="00F77526" w:rsidRPr="00F77526" w:rsidRDefault="00F77526" w:rsidP="00860F7D">
            <w:pPr>
              <w:rPr>
                <w:szCs w:val="20"/>
                <w:lang w:val="en-US"/>
              </w:rPr>
            </w:pPr>
            <w:r w:rsidRPr="00F77526">
              <w:rPr>
                <w:szCs w:val="20"/>
                <w:lang w:val="en-US"/>
              </w:rPr>
              <w:t>□</w:t>
            </w:r>
          </w:p>
        </w:tc>
        <w:tc>
          <w:tcPr>
            <w:tcW w:w="500" w:type="dxa"/>
          </w:tcPr>
          <w:p w14:paraId="06F5E3CF" w14:textId="77777777" w:rsidR="00F77526" w:rsidRPr="00F77526" w:rsidRDefault="00F77526" w:rsidP="00860F7D">
            <w:pPr>
              <w:rPr>
                <w:szCs w:val="20"/>
              </w:rPr>
            </w:pPr>
            <w:r w:rsidRPr="00F77526">
              <w:rPr>
                <w:szCs w:val="20"/>
                <w:lang w:val="en-US"/>
              </w:rPr>
              <w:t>□</w:t>
            </w:r>
          </w:p>
        </w:tc>
      </w:tr>
      <w:tr w:rsidR="00F77526" w:rsidRPr="00F77526" w14:paraId="1E128FA6" w14:textId="77777777" w:rsidTr="00A31425">
        <w:tc>
          <w:tcPr>
            <w:tcW w:w="3704" w:type="dxa"/>
          </w:tcPr>
          <w:p w14:paraId="54AB5543" w14:textId="77777777" w:rsidR="00F77526" w:rsidRPr="00F77526" w:rsidRDefault="00F77526" w:rsidP="00860F7D">
            <w:pPr>
              <w:pStyle w:val="Default"/>
              <w:spacing w:line="360" w:lineRule="auto"/>
              <w:jc w:val="both"/>
              <w:rPr>
                <w:rFonts w:ascii="Trebuchet MS" w:hAnsi="Trebuchet MS"/>
                <w:sz w:val="20"/>
                <w:szCs w:val="20"/>
                <w:lang w:val="en-US"/>
              </w:rPr>
            </w:pPr>
          </w:p>
        </w:tc>
        <w:tc>
          <w:tcPr>
            <w:tcW w:w="3732" w:type="dxa"/>
          </w:tcPr>
          <w:p w14:paraId="4BF2C24B" w14:textId="77777777" w:rsidR="00F77526" w:rsidRPr="00F77526" w:rsidRDefault="00F77526" w:rsidP="00860F7D">
            <w:pPr>
              <w:pStyle w:val="Default"/>
              <w:spacing w:line="360" w:lineRule="auto"/>
              <w:jc w:val="both"/>
              <w:rPr>
                <w:rFonts w:ascii="Trebuchet MS" w:hAnsi="Trebuchet MS"/>
                <w:sz w:val="20"/>
                <w:szCs w:val="20"/>
                <w:lang w:val="en-US"/>
              </w:rPr>
            </w:pPr>
          </w:p>
        </w:tc>
        <w:tc>
          <w:tcPr>
            <w:tcW w:w="534" w:type="dxa"/>
          </w:tcPr>
          <w:p w14:paraId="3B149C66" w14:textId="77777777" w:rsidR="00F77526" w:rsidRPr="00F77526" w:rsidRDefault="00F77526" w:rsidP="00860F7D">
            <w:pPr>
              <w:rPr>
                <w:szCs w:val="20"/>
                <w:lang w:val="en-US"/>
              </w:rPr>
            </w:pPr>
            <w:r w:rsidRPr="00F77526">
              <w:rPr>
                <w:szCs w:val="20"/>
                <w:lang w:val="en-US"/>
              </w:rPr>
              <w:t>□</w:t>
            </w:r>
          </w:p>
        </w:tc>
        <w:tc>
          <w:tcPr>
            <w:tcW w:w="534" w:type="dxa"/>
          </w:tcPr>
          <w:p w14:paraId="20C0D723" w14:textId="77777777" w:rsidR="00F77526" w:rsidRPr="00F77526" w:rsidRDefault="00F77526" w:rsidP="00860F7D">
            <w:pPr>
              <w:rPr>
                <w:szCs w:val="20"/>
                <w:lang w:val="en-US"/>
              </w:rPr>
            </w:pPr>
            <w:r w:rsidRPr="00F77526">
              <w:rPr>
                <w:szCs w:val="20"/>
                <w:lang w:val="en-US"/>
              </w:rPr>
              <w:t>□</w:t>
            </w:r>
          </w:p>
        </w:tc>
        <w:tc>
          <w:tcPr>
            <w:tcW w:w="500" w:type="dxa"/>
          </w:tcPr>
          <w:p w14:paraId="210A2AA4" w14:textId="77777777" w:rsidR="00F77526" w:rsidRPr="00F77526" w:rsidRDefault="00F77526" w:rsidP="00860F7D">
            <w:pPr>
              <w:rPr>
                <w:szCs w:val="20"/>
              </w:rPr>
            </w:pPr>
            <w:r w:rsidRPr="00F77526">
              <w:rPr>
                <w:szCs w:val="20"/>
                <w:lang w:val="en-US"/>
              </w:rPr>
              <w:t>□</w:t>
            </w:r>
          </w:p>
        </w:tc>
      </w:tr>
    </w:tbl>
    <w:p w14:paraId="1C242ECA" w14:textId="77777777" w:rsidR="00F77526" w:rsidRPr="00F77526" w:rsidRDefault="00F77526" w:rsidP="00F77526">
      <w:pPr>
        <w:pStyle w:val="Default"/>
        <w:spacing w:line="360" w:lineRule="auto"/>
        <w:jc w:val="both"/>
        <w:rPr>
          <w:rFonts w:ascii="Trebuchet MS" w:hAnsi="Trebuchet MS"/>
          <w:sz w:val="20"/>
          <w:szCs w:val="20"/>
          <w:lang w:val="en-US"/>
        </w:rPr>
      </w:pPr>
    </w:p>
    <w:p w14:paraId="3323C470" w14:textId="63A756C5" w:rsidR="00F77526" w:rsidRPr="00F77526" w:rsidRDefault="00F77526" w:rsidP="00F77526">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 xml:space="preserve">I (we) declare that we will use the capacities of the </w:t>
      </w:r>
      <w:r w:rsidR="00E92B90">
        <w:rPr>
          <w:rFonts w:ascii="Trebuchet MS" w:hAnsi="Trebuchet MS"/>
          <w:sz w:val="20"/>
          <w:szCs w:val="20"/>
          <w:lang w:val="en-US"/>
        </w:rPr>
        <w:t>nominated companies</w:t>
      </w:r>
      <w:r w:rsidRPr="00F77526">
        <w:rPr>
          <w:rFonts w:ascii="Trebuchet MS" w:hAnsi="Trebuchet MS"/>
          <w:sz w:val="20"/>
          <w:szCs w:val="20"/>
          <w:lang w:val="en-US"/>
        </w:rPr>
        <w:t xml:space="preserve"> for reasons related to licences (please tick column A), relating to technical capacity (column B), or relating to financial and economic capacity (column C).</w:t>
      </w:r>
      <w:r w:rsidR="00E92B90">
        <w:rPr>
          <w:rFonts w:ascii="Trebuchet MS" w:hAnsi="Trebuchet MS"/>
          <w:sz w:val="20"/>
          <w:szCs w:val="20"/>
          <w:lang w:val="en-US"/>
        </w:rPr>
        <w:t xml:space="preserve"> In case I (we) make use of the capacities of </w:t>
      </w:r>
      <w:r w:rsidR="00DB539A">
        <w:rPr>
          <w:rFonts w:ascii="Trebuchet MS" w:hAnsi="Trebuchet MS"/>
          <w:sz w:val="20"/>
          <w:szCs w:val="20"/>
          <w:lang w:val="en-US"/>
        </w:rPr>
        <w:t>subcontractors</w:t>
      </w:r>
      <w:r w:rsidR="00E92B90">
        <w:rPr>
          <w:rFonts w:ascii="Trebuchet MS" w:hAnsi="Trebuchet MS"/>
          <w:sz w:val="20"/>
          <w:szCs w:val="20"/>
          <w:lang w:val="en-US"/>
        </w:rPr>
        <w:t xml:space="preserve"> I (we) take note that I (we) have to give evidence that the respective resources will be factually available for the performance of the contract.</w:t>
      </w:r>
    </w:p>
    <w:p w14:paraId="7E33DA58" w14:textId="77777777" w:rsidR="00F77526" w:rsidRPr="00F77526" w:rsidRDefault="00F77526" w:rsidP="00F77526">
      <w:pPr>
        <w:pStyle w:val="Default"/>
        <w:spacing w:line="360" w:lineRule="auto"/>
        <w:jc w:val="both"/>
        <w:rPr>
          <w:rFonts w:ascii="Trebuchet MS" w:hAnsi="Trebuchet MS"/>
          <w:sz w:val="20"/>
          <w:szCs w:val="20"/>
          <w:lang w:val="en-US"/>
        </w:rPr>
      </w:pPr>
    </w:p>
    <w:p w14:paraId="264C641F" w14:textId="77777777" w:rsidR="00F77526" w:rsidRPr="00F77526" w:rsidRDefault="00F77526" w:rsidP="00F77526">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I (we) take note of the fact that the subcontractor(s) applied for has (have) to meet the criteria required by the contracting authority (licences, technical, financial, economic capacity, reliability).</w:t>
      </w:r>
    </w:p>
    <w:p w14:paraId="633D5FBB" w14:textId="0C4DE6EF" w:rsidR="00A82A02" w:rsidRDefault="00A82A02" w:rsidP="00F77526">
      <w:pPr>
        <w:pStyle w:val="Default"/>
        <w:spacing w:line="360" w:lineRule="auto"/>
        <w:jc w:val="both"/>
        <w:rPr>
          <w:rFonts w:ascii="Trebuchet MS" w:hAnsi="Trebuchet MS"/>
          <w:sz w:val="20"/>
          <w:szCs w:val="20"/>
          <w:lang w:val="en-US"/>
        </w:rPr>
      </w:pPr>
    </w:p>
    <w:p w14:paraId="12DF424C" w14:textId="662B24FF" w:rsidR="00A82A02" w:rsidRPr="00A82A02" w:rsidRDefault="00A82A02" w:rsidP="00F77526">
      <w:pPr>
        <w:pStyle w:val="Default"/>
        <w:spacing w:line="360" w:lineRule="auto"/>
        <w:jc w:val="both"/>
        <w:rPr>
          <w:rFonts w:ascii="Trebuchet MS" w:hAnsi="Trebuchet MS"/>
          <w:b/>
          <w:i/>
          <w:sz w:val="20"/>
          <w:szCs w:val="20"/>
          <w:lang w:val="en-US"/>
        </w:rPr>
      </w:pPr>
      <w:r w:rsidRPr="00A82A02">
        <w:rPr>
          <w:rFonts w:ascii="Trebuchet MS" w:hAnsi="Trebuchet MS"/>
          <w:b/>
          <w:i/>
          <w:sz w:val="20"/>
          <w:szCs w:val="20"/>
          <w:lang w:val="en-US"/>
        </w:rPr>
        <w:t>Please note:</w:t>
      </w:r>
    </w:p>
    <w:p w14:paraId="20374A04" w14:textId="589706ED" w:rsidR="00A82A02" w:rsidRDefault="00A82A02" w:rsidP="00F77526">
      <w:pPr>
        <w:pStyle w:val="Default"/>
        <w:spacing w:line="360" w:lineRule="auto"/>
        <w:jc w:val="both"/>
        <w:rPr>
          <w:rFonts w:ascii="Trebuchet MS" w:hAnsi="Trebuchet MS"/>
          <w:i/>
          <w:sz w:val="20"/>
          <w:szCs w:val="20"/>
          <w:lang w:val="en-US"/>
        </w:rPr>
      </w:pPr>
      <w:r w:rsidRPr="00F77526">
        <w:rPr>
          <w:rFonts w:ascii="Trebuchet MS" w:hAnsi="Trebuchet MS"/>
          <w:i/>
          <w:sz w:val="20"/>
          <w:szCs w:val="20"/>
          <w:lang w:val="en-US"/>
        </w:rPr>
        <w:t>In case the applicant only nominates a sub-contractor without relying on its capacities, column</w:t>
      </w:r>
      <w:r>
        <w:rPr>
          <w:rFonts w:ascii="Trebuchet MS" w:hAnsi="Trebuchet MS"/>
          <w:i/>
          <w:sz w:val="20"/>
          <w:szCs w:val="20"/>
          <w:lang w:val="en-US"/>
        </w:rPr>
        <w:t>s A, B and C need not be ticked.</w:t>
      </w:r>
    </w:p>
    <w:p w14:paraId="7D371167" w14:textId="5D1AC316" w:rsidR="006A6A20" w:rsidRDefault="006A6A20" w:rsidP="00A82A02">
      <w:pPr>
        <w:pStyle w:val="Default"/>
        <w:spacing w:line="360" w:lineRule="auto"/>
        <w:jc w:val="both"/>
        <w:rPr>
          <w:rFonts w:ascii="Trebuchet MS" w:hAnsi="Trebuchet MS"/>
          <w:b/>
          <w:sz w:val="20"/>
          <w:szCs w:val="20"/>
          <w:lang w:val="en-US"/>
        </w:rPr>
      </w:pPr>
    </w:p>
    <w:p w14:paraId="74F1434E" w14:textId="77777777" w:rsidR="00DB539A" w:rsidRDefault="00DB539A" w:rsidP="00A82A02">
      <w:pPr>
        <w:pStyle w:val="Default"/>
        <w:spacing w:line="360" w:lineRule="auto"/>
        <w:jc w:val="both"/>
        <w:rPr>
          <w:rFonts w:ascii="Trebuchet MS" w:hAnsi="Trebuchet MS"/>
          <w:b/>
          <w:sz w:val="20"/>
          <w:szCs w:val="20"/>
          <w:lang w:val="en-US"/>
        </w:rPr>
      </w:pPr>
    </w:p>
    <w:p w14:paraId="36B45D1C" w14:textId="77777777" w:rsidR="00DB539A" w:rsidRDefault="00DB539A" w:rsidP="00A82A02">
      <w:pPr>
        <w:pStyle w:val="Default"/>
        <w:spacing w:line="360" w:lineRule="auto"/>
        <w:jc w:val="both"/>
        <w:rPr>
          <w:rFonts w:ascii="Trebuchet MS" w:hAnsi="Trebuchet MS"/>
          <w:b/>
          <w:sz w:val="20"/>
          <w:szCs w:val="20"/>
          <w:lang w:val="en-US"/>
        </w:rPr>
      </w:pPr>
    </w:p>
    <w:p w14:paraId="618824A8" w14:textId="77777777" w:rsidR="00DB539A" w:rsidRDefault="00DB539A" w:rsidP="00A82A02">
      <w:pPr>
        <w:pStyle w:val="Default"/>
        <w:spacing w:line="360" w:lineRule="auto"/>
        <w:jc w:val="both"/>
        <w:rPr>
          <w:rFonts w:ascii="Trebuchet MS" w:hAnsi="Trebuchet MS"/>
          <w:b/>
          <w:sz w:val="20"/>
          <w:szCs w:val="20"/>
          <w:lang w:val="en-US"/>
        </w:rPr>
      </w:pPr>
    </w:p>
    <w:p w14:paraId="4C960D90" w14:textId="77777777" w:rsidR="00DB539A" w:rsidRDefault="00DB539A" w:rsidP="00A82A02">
      <w:pPr>
        <w:pStyle w:val="Default"/>
        <w:spacing w:line="360" w:lineRule="auto"/>
        <w:jc w:val="both"/>
        <w:rPr>
          <w:rFonts w:ascii="Trebuchet MS" w:hAnsi="Trebuchet MS"/>
          <w:b/>
          <w:sz w:val="20"/>
          <w:szCs w:val="20"/>
          <w:lang w:val="en-US"/>
        </w:rPr>
      </w:pPr>
    </w:p>
    <w:p w14:paraId="655E8F6D" w14:textId="77777777" w:rsidR="00DB539A" w:rsidRDefault="00DB539A" w:rsidP="00A82A02">
      <w:pPr>
        <w:pStyle w:val="Default"/>
        <w:spacing w:line="360" w:lineRule="auto"/>
        <w:jc w:val="both"/>
        <w:rPr>
          <w:rFonts w:ascii="Trebuchet MS" w:hAnsi="Trebuchet MS"/>
          <w:b/>
          <w:sz w:val="20"/>
          <w:szCs w:val="20"/>
          <w:lang w:val="en-US"/>
        </w:rPr>
      </w:pPr>
    </w:p>
    <w:p w14:paraId="65BDCB11" w14:textId="77777777" w:rsidR="00DB539A" w:rsidRDefault="00DB539A" w:rsidP="00A82A02">
      <w:pPr>
        <w:pStyle w:val="Default"/>
        <w:spacing w:line="360" w:lineRule="auto"/>
        <w:jc w:val="both"/>
        <w:rPr>
          <w:rFonts w:ascii="Trebuchet MS" w:hAnsi="Trebuchet MS"/>
          <w:b/>
          <w:sz w:val="20"/>
          <w:szCs w:val="20"/>
          <w:lang w:val="en-US"/>
        </w:rPr>
      </w:pPr>
    </w:p>
    <w:p w14:paraId="436CDF09" w14:textId="71D9C271" w:rsidR="00A82A02" w:rsidRPr="00776504" w:rsidRDefault="00A82A02" w:rsidP="00A82A02">
      <w:pPr>
        <w:pStyle w:val="Default"/>
        <w:spacing w:line="360" w:lineRule="auto"/>
        <w:jc w:val="both"/>
        <w:rPr>
          <w:rFonts w:ascii="Trebuchet MS" w:hAnsi="Trebuchet MS"/>
          <w:b/>
          <w:sz w:val="22"/>
          <w:szCs w:val="20"/>
          <w:lang w:val="en-US"/>
        </w:rPr>
      </w:pPr>
      <w:r w:rsidRPr="00776504">
        <w:rPr>
          <w:rFonts w:ascii="Trebuchet MS" w:hAnsi="Trebuchet MS"/>
          <w:b/>
          <w:sz w:val="22"/>
          <w:szCs w:val="20"/>
          <w:lang w:val="en-US"/>
        </w:rPr>
        <w:lastRenderedPageBreak/>
        <w:t>Declaration related to Council Regulation (EU) No 833/2014 of 31 July 2014 concerning restrictive measures in view of Russia's actions destabilising the situation in Ukraine</w:t>
      </w:r>
    </w:p>
    <w:p w14:paraId="3EEF2192" w14:textId="5382A5E8" w:rsidR="00A82A02" w:rsidRPr="00EE20E2" w:rsidRDefault="00A82A02" w:rsidP="00A82A02">
      <w:pPr>
        <w:rPr>
          <w:color w:val="auto"/>
        </w:rPr>
      </w:pPr>
      <w:r w:rsidRPr="00EE20E2">
        <w:rPr>
          <w:color w:val="auto"/>
        </w:rPr>
        <w:t xml:space="preserve">Herewith I (we) declare that my (our) company (companies) does (do) not qualify as a person, entity or body as defined in Article 5k (1) of the Sanctions Regulation (EU) 2022/1904 amending Regulation (EU) No 833/2014 concerning restrictive measures in view of Russia's actions destabilizing the situation in Ukraine. </w:t>
      </w:r>
    </w:p>
    <w:p w14:paraId="70AFCE3C" w14:textId="0D7A6673" w:rsidR="00A82A02" w:rsidRPr="00EE20E2" w:rsidRDefault="00A82A02" w:rsidP="00A82A02">
      <w:pPr>
        <w:rPr>
          <w:color w:val="auto"/>
        </w:rPr>
      </w:pPr>
      <w:r w:rsidRPr="00EE20E2">
        <w:rPr>
          <w:color w:val="auto"/>
        </w:rPr>
        <w:t xml:space="preserve">Accordingly, it is confirmed </w:t>
      </w:r>
      <w:proofErr w:type="spellStart"/>
      <w:r w:rsidRPr="00EE20E2">
        <w:rPr>
          <w:color w:val="auto"/>
        </w:rPr>
        <w:t>that</w:t>
      </w:r>
      <w:proofErr w:type="spellEnd"/>
      <w:r w:rsidRPr="00EE20E2">
        <w:rPr>
          <w:color w:val="auto"/>
        </w:rPr>
        <w:t xml:space="preserve"> I (</w:t>
      </w:r>
      <w:proofErr w:type="spellStart"/>
      <w:r w:rsidRPr="00EE20E2">
        <w:rPr>
          <w:color w:val="auto"/>
        </w:rPr>
        <w:t>we</w:t>
      </w:r>
      <w:proofErr w:type="spellEnd"/>
      <w:r w:rsidRPr="00EE20E2">
        <w:rPr>
          <w:color w:val="auto"/>
        </w:rPr>
        <w:t>) am (</w:t>
      </w:r>
      <w:proofErr w:type="spellStart"/>
      <w:r w:rsidRPr="00EE20E2">
        <w:rPr>
          <w:color w:val="auto"/>
        </w:rPr>
        <w:t>are</w:t>
      </w:r>
      <w:proofErr w:type="spellEnd"/>
      <w:r w:rsidRPr="00EE20E2">
        <w:rPr>
          <w:color w:val="auto"/>
        </w:rPr>
        <w:t xml:space="preserve">) </w:t>
      </w:r>
      <w:proofErr w:type="spellStart"/>
      <w:r w:rsidRPr="00EE20E2">
        <w:rPr>
          <w:color w:val="auto"/>
        </w:rPr>
        <w:t>neither</w:t>
      </w:r>
      <w:proofErr w:type="spellEnd"/>
      <w:r w:rsidR="00ED48C7" w:rsidRPr="00EE20E2">
        <w:rPr>
          <w:color w:val="auto"/>
        </w:rPr>
        <w:t xml:space="preserve"> </w:t>
      </w:r>
      <w:r w:rsidRPr="00EE20E2">
        <w:rPr>
          <w:color w:val="auto"/>
        </w:rPr>
        <w:t xml:space="preserve">a </w:t>
      </w:r>
      <w:proofErr w:type="spellStart"/>
      <w:r w:rsidRPr="00EE20E2">
        <w:rPr>
          <w:color w:val="auto"/>
        </w:rPr>
        <w:t>Russian</w:t>
      </w:r>
      <w:proofErr w:type="spellEnd"/>
      <w:r w:rsidRPr="00EE20E2">
        <w:rPr>
          <w:color w:val="auto"/>
        </w:rPr>
        <w:t xml:space="preserve"> national, </w:t>
      </w:r>
      <w:proofErr w:type="spellStart"/>
      <w:r w:rsidRPr="00EE20E2">
        <w:rPr>
          <w:color w:val="auto"/>
        </w:rPr>
        <w:t>or</w:t>
      </w:r>
      <w:proofErr w:type="spellEnd"/>
      <w:r w:rsidRPr="00EE20E2">
        <w:rPr>
          <w:color w:val="auto"/>
        </w:rPr>
        <w:t xml:space="preserve"> </w:t>
      </w:r>
      <w:proofErr w:type="spellStart"/>
      <w:r w:rsidRPr="00EE20E2">
        <w:rPr>
          <w:color w:val="auto"/>
        </w:rPr>
        <w:t>natural</w:t>
      </w:r>
      <w:proofErr w:type="spellEnd"/>
      <w:r w:rsidRPr="00EE20E2">
        <w:rPr>
          <w:color w:val="auto"/>
        </w:rPr>
        <w:t xml:space="preserve"> or legal person, entity or </w:t>
      </w:r>
      <w:proofErr w:type="spellStart"/>
      <w:r w:rsidRPr="00EE20E2">
        <w:rPr>
          <w:color w:val="auto"/>
        </w:rPr>
        <w:t>body</w:t>
      </w:r>
      <w:proofErr w:type="spellEnd"/>
      <w:r w:rsidRPr="00EE20E2">
        <w:rPr>
          <w:color w:val="auto"/>
        </w:rPr>
        <w:t xml:space="preserve"> </w:t>
      </w:r>
      <w:proofErr w:type="spellStart"/>
      <w:r w:rsidRPr="00EE20E2">
        <w:rPr>
          <w:color w:val="auto"/>
        </w:rPr>
        <w:t>established</w:t>
      </w:r>
      <w:proofErr w:type="spellEnd"/>
      <w:r w:rsidRPr="00EE20E2">
        <w:rPr>
          <w:color w:val="auto"/>
        </w:rPr>
        <w:t xml:space="preserve"> in </w:t>
      </w:r>
      <w:proofErr w:type="spellStart"/>
      <w:r w:rsidRPr="00EE20E2">
        <w:rPr>
          <w:color w:val="auto"/>
        </w:rPr>
        <w:t>Russia</w:t>
      </w:r>
      <w:proofErr w:type="spellEnd"/>
      <w:r w:rsidRPr="00EE20E2">
        <w:rPr>
          <w:color w:val="auto"/>
        </w:rPr>
        <w:t xml:space="preserve">, </w:t>
      </w:r>
      <w:proofErr w:type="spellStart"/>
      <w:r w:rsidRPr="00EE20E2">
        <w:rPr>
          <w:color w:val="auto"/>
        </w:rPr>
        <w:t>nor</w:t>
      </w:r>
      <w:proofErr w:type="spellEnd"/>
      <w:r w:rsidRPr="00EE20E2">
        <w:rPr>
          <w:color w:val="auto"/>
        </w:rPr>
        <w:t xml:space="preserve"> a legal </w:t>
      </w:r>
      <w:proofErr w:type="spellStart"/>
      <w:r w:rsidRPr="00EE20E2">
        <w:rPr>
          <w:color w:val="auto"/>
        </w:rPr>
        <w:t>person</w:t>
      </w:r>
      <w:proofErr w:type="spellEnd"/>
      <w:r w:rsidRPr="00EE20E2">
        <w:rPr>
          <w:color w:val="auto"/>
        </w:rPr>
        <w:t xml:space="preserve">, </w:t>
      </w:r>
      <w:proofErr w:type="spellStart"/>
      <w:r w:rsidRPr="00EE20E2">
        <w:rPr>
          <w:color w:val="auto"/>
        </w:rPr>
        <w:t>entity</w:t>
      </w:r>
      <w:proofErr w:type="spellEnd"/>
      <w:r w:rsidRPr="00EE20E2">
        <w:rPr>
          <w:color w:val="auto"/>
        </w:rPr>
        <w:t xml:space="preserve"> </w:t>
      </w:r>
      <w:proofErr w:type="spellStart"/>
      <w:r w:rsidRPr="00EE20E2">
        <w:rPr>
          <w:color w:val="auto"/>
        </w:rPr>
        <w:t>or</w:t>
      </w:r>
      <w:proofErr w:type="spellEnd"/>
      <w:r w:rsidRPr="00EE20E2">
        <w:rPr>
          <w:color w:val="auto"/>
        </w:rPr>
        <w:t xml:space="preserve"> </w:t>
      </w:r>
      <w:proofErr w:type="spellStart"/>
      <w:r w:rsidRPr="00EE20E2">
        <w:rPr>
          <w:color w:val="auto"/>
        </w:rPr>
        <w:t>body</w:t>
      </w:r>
      <w:proofErr w:type="spellEnd"/>
      <w:r w:rsidRPr="00EE20E2">
        <w:rPr>
          <w:color w:val="auto"/>
        </w:rPr>
        <w:t xml:space="preserve"> 50% of the shares of which are held directly or indirectly by an organization </w:t>
      </w:r>
      <w:proofErr w:type="spellStart"/>
      <w:r w:rsidRPr="00EE20E2">
        <w:rPr>
          <w:color w:val="auto"/>
        </w:rPr>
        <w:t>refe</w:t>
      </w:r>
      <w:r w:rsidR="00ED48C7" w:rsidRPr="00EE20E2">
        <w:rPr>
          <w:color w:val="auto"/>
        </w:rPr>
        <w:t>rred</w:t>
      </w:r>
      <w:proofErr w:type="spellEnd"/>
      <w:r w:rsidR="00ED48C7" w:rsidRPr="00EE20E2">
        <w:rPr>
          <w:color w:val="auto"/>
        </w:rPr>
        <w:t xml:space="preserve"> </w:t>
      </w:r>
      <w:proofErr w:type="spellStart"/>
      <w:r w:rsidR="00ED48C7" w:rsidRPr="00EE20E2">
        <w:rPr>
          <w:color w:val="auto"/>
        </w:rPr>
        <w:t>to</w:t>
      </w:r>
      <w:proofErr w:type="spellEnd"/>
      <w:r w:rsidR="00ED48C7" w:rsidRPr="00EE20E2">
        <w:rPr>
          <w:color w:val="auto"/>
        </w:rPr>
        <w:t xml:space="preserve"> in </w:t>
      </w:r>
      <w:proofErr w:type="spellStart"/>
      <w:r w:rsidR="00ED48C7" w:rsidRPr="00EE20E2">
        <w:rPr>
          <w:color w:val="auto"/>
        </w:rPr>
        <w:t>the</w:t>
      </w:r>
      <w:proofErr w:type="spellEnd"/>
      <w:r w:rsidR="00ED48C7" w:rsidRPr="00EE20E2">
        <w:rPr>
          <w:color w:val="auto"/>
        </w:rPr>
        <w:t xml:space="preserve"> </w:t>
      </w:r>
      <w:proofErr w:type="spellStart"/>
      <w:r w:rsidR="00ED48C7" w:rsidRPr="00EE20E2">
        <w:rPr>
          <w:color w:val="auto"/>
        </w:rPr>
        <w:t>first</w:t>
      </w:r>
      <w:proofErr w:type="spellEnd"/>
      <w:r w:rsidR="00ED48C7" w:rsidRPr="00EE20E2">
        <w:rPr>
          <w:color w:val="auto"/>
        </w:rPr>
        <w:t xml:space="preserve"> </w:t>
      </w:r>
      <w:proofErr w:type="spellStart"/>
      <w:r w:rsidR="00ED48C7" w:rsidRPr="00EE20E2">
        <w:rPr>
          <w:color w:val="auto"/>
        </w:rPr>
        <w:t>point</w:t>
      </w:r>
      <w:proofErr w:type="spellEnd"/>
      <w:r w:rsidR="00ED48C7" w:rsidRPr="00EE20E2">
        <w:rPr>
          <w:color w:val="auto"/>
        </w:rPr>
        <w:t xml:space="preserve">, </w:t>
      </w:r>
      <w:proofErr w:type="spellStart"/>
      <w:r w:rsidR="00ED48C7" w:rsidRPr="00EE20E2">
        <w:rPr>
          <w:color w:val="auto"/>
        </w:rPr>
        <w:t>nor</w:t>
      </w:r>
      <w:proofErr w:type="spellEnd"/>
      <w:r w:rsidR="00ED48C7" w:rsidRPr="00EE20E2">
        <w:rPr>
          <w:color w:val="auto"/>
        </w:rPr>
        <w:t xml:space="preserve"> </w:t>
      </w:r>
      <w:r w:rsidRPr="00EE20E2">
        <w:rPr>
          <w:color w:val="auto"/>
        </w:rPr>
        <w:t xml:space="preserve">a </w:t>
      </w:r>
      <w:proofErr w:type="spellStart"/>
      <w:r w:rsidRPr="00EE20E2">
        <w:rPr>
          <w:color w:val="auto"/>
        </w:rPr>
        <w:t>natural</w:t>
      </w:r>
      <w:proofErr w:type="spellEnd"/>
      <w:r w:rsidRPr="00EE20E2">
        <w:rPr>
          <w:color w:val="auto"/>
        </w:rPr>
        <w:t xml:space="preserve"> </w:t>
      </w:r>
      <w:proofErr w:type="spellStart"/>
      <w:r w:rsidRPr="00EE20E2">
        <w:rPr>
          <w:color w:val="auto"/>
        </w:rPr>
        <w:t>or</w:t>
      </w:r>
      <w:proofErr w:type="spellEnd"/>
      <w:r w:rsidRPr="00EE20E2">
        <w:rPr>
          <w:color w:val="auto"/>
        </w:rPr>
        <w:t xml:space="preserve"> legal </w:t>
      </w:r>
      <w:proofErr w:type="spellStart"/>
      <w:r w:rsidRPr="00EE20E2">
        <w:rPr>
          <w:color w:val="auto"/>
        </w:rPr>
        <w:t>person</w:t>
      </w:r>
      <w:proofErr w:type="spellEnd"/>
      <w:r w:rsidRPr="00EE20E2">
        <w:rPr>
          <w:color w:val="auto"/>
        </w:rPr>
        <w:t>, entity or body acting on behalf of or at the direction of one of the organizations referred to in the first or second point above.</w:t>
      </w:r>
    </w:p>
    <w:p w14:paraId="2387D2F4" w14:textId="18C5F6BC" w:rsidR="00A82A02" w:rsidRPr="00EE20E2" w:rsidRDefault="00A82A02" w:rsidP="00A82A02">
      <w:pPr>
        <w:rPr>
          <w:color w:val="auto"/>
        </w:rPr>
      </w:pPr>
      <w:r w:rsidRPr="00EE20E2">
        <w:rPr>
          <w:color w:val="auto"/>
        </w:rPr>
        <w:t xml:space="preserve">Furthermore I (we) declare </w:t>
      </w:r>
      <w:proofErr w:type="spellStart"/>
      <w:r w:rsidRPr="00EE20E2">
        <w:rPr>
          <w:color w:val="auto"/>
        </w:rPr>
        <w:t>that</w:t>
      </w:r>
      <w:proofErr w:type="spellEnd"/>
      <w:r w:rsidRPr="00EE20E2">
        <w:rPr>
          <w:color w:val="auto"/>
        </w:rPr>
        <w:t xml:space="preserve"> </w:t>
      </w:r>
      <w:proofErr w:type="spellStart"/>
      <w:r w:rsidRPr="00EE20E2">
        <w:rPr>
          <w:color w:val="auto"/>
        </w:rPr>
        <w:t>no</w:t>
      </w:r>
      <w:proofErr w:type="spellEnd"/>
      <w:r w:rsidRPr="00EE20E2">
        <w:rPr>
          <w:color w:val="auto"/>
        </w:rPr>
        <w:t xml:space="preserve"> </w:t>
      </w:r>
      <w:proofErr w:type="spellStart"/>
      <w:r w:rsidRPr="00EE20E2">
        <w:rPr>
          <w:color w:val="auto"/>
        </w:rPr>
        <w:t>subcontractors</w:t>
      </w:r>
      <w:proofErr w:type="spellEnd"/>
      <w:r w:rsidRPr="00EE20E2">
        <w:rPr>
          <w:color w:val="auto"/>
        </w:rPr>
        <w:t xml:space="preserve">, </w:t>
      </w:r>
      <w:proofErr w:type="spellStart"/>
      <w:r w:rsidRPr="00EE20E2">
        <w:rPr>
          <w:color w:val="auto"/>
        </w:rPr>
        <w:t>suppliers</w:t>
      </w:r>
      <w:proofErr w:type="spellEnd"/>
      <w:r w:rsidRPr="00EE20E2">
        <w:rPr>
          <w:color w:val="auto"/>
        </w:rPr>
        <w:t xml:space="preserve"> </w:t>
      </w:r>
      <w:proofErr w:type="spellStart"/>
      <w:r w:rsidRPr="00EE20E2">
        <w:rPr>
          <w:color w:val="auto"/>
        </w:rPr>
        <w:t>or</w:t>
      </w:r>
      <w:proofErr w:type="spellEnd"/>
      <w:r w:rsidRPr="00EE20E2">
        <w:rPr>
          <w:color w:val="auto"/>
        </w:rPr>
        <w:t xml:space="preserve"> </w:t>
      </w:r>
      <w:proofErr w:type="spellStart"/>
      <w:r w:rsidRPr="00EE20E2">
        <w:rPr>
          <w:color w:val="auto"/>
        </w:rPr>
        <w:t>entities</w:t>
      </w:r>
      <w:proofErr w:type="spellEnd"/>
      <w:r w:rsidRPr="00EE20E2">
        <w:rPr>
          <w:color w:val="auto"/>
        </w:rPr>
        <w:t xml:space="preserve"> </w:t>
      </w:r>
      <w:proofErr w:type="spellStart"/>
      <w:r w:rsidRPr="00EE20E2">
        <w:rPr>
          <w:color w:val="auto"/>
        </w:rPr>
        <w:t>whose</w:t>
      </w:r>
      <w:proofErr w:type="spellEnd"/>
      <w:r w:rsidRPr="00EE20E2">
        <w:rPr>
          <w:color w:val="auto"/>
        </w:rPr>
        <w:t xml:space="preserve"> </w:t>
      </w:r>
      <w:proofErr w:type="spellStart"/>
      <w:r w:rsidRPr="00EE20E2">
        <w:rPr>
          <w:color w:val="auto"/>
        </w:rPr>
        <w:t>capacities</w:t>
      </w:r>
      <w:proofErr w:type="spellEnd"/>
      <w:r w:rsidRPr="00EE20E2">
        <w:rPr>
          <w:color w:val="auto"/>
        </w:rPr>
        <w:t xml:space="preserve"> </w:t>
      </w:r>
      <w:proofErr w:type="spellStart"/>
      <w:r w:rsidRPr="00EE20E2">
        <w:rPr>
          <w:color w:val="auto"/>
        </w:rPr>
        <w:t>are</w:t>
      </w:r>
      <w:proofErr w:type="spellEnd"/>
      <w:r w:rsidRPr="00EE20E2">
        <w:rPr>
          <w:color w:val="auto"/>
        </w:rPr>
        <w:t xml:space="preserve"> </w:t>
      </w:r>
      <w:proofErr w:type="spellStart"/>
      <w:r w:rsidRPr="00EE20E2">
        <w:rPr>
          <w:color w:val="auto"/>
        </w:rPr>
        <w:t>being</w:t>
      </w:r>
      <w:proofErr w:type="spellEnd"/>
      <w:r w:rsidRPr="00EE20E2">
        <w:rPr>
          <w:color w:val="auto"/>
        </w:rPr>
        <w:t xml:space="preserve"> </w:t>
      </w:r>
      <w:proofErr w:type="spellStart"/>
      <w:r w:rsidRPr="00EE20E2">
        <w:rPr>
          <w:color w:val="auto"/>
        </w:rPr>
        <w:t>relied</w:t>
      </w:r>
      <w:proofErr w:type="spellEnd"/>
      <w:r w:rsidRPr="00EE20E2">
        <w:rPr>
          <w:color w:val="auto"/>
        </w:rPr>
        <w:t xml:space="preserve"> on </w:t>
      </w:r>
      <w:proofErr w:type="spellStart"/>
      <w:r w:rsidR="00ED48C7" w:rsidRPr="00EE20E2">
        <w:rPr>
          <w:color w:val="auto"/>
        </w:rPr>
        <w:t>for</w:t>
      </w:r>
      <w:proofErr w:type="spellEnd"/>
      <w:r w:rsidR="00ED48C7" w:rsidRPr="00EE20E2">
        <w:rPr>
          <w:color w:val="auto"/>
        </w:rPr>
        <w:t xml:space="preserve"> </w:t>
      </w:r>
      <w:proofErr w:type="spellStart"/>
      <w:r w:rsidR="00ED48C7" w:rsidRPr="00EE20E2">
        <w:rPr>
          <w:color w:val="auto"/>
        </w:rPr>
        <w:t>the</w:t>
      </w:r>
      <w:proofErr w:type="spellEnd"/>
      <w:r w:rsidRPr="00EE20E2">
        <w:rPr>
          <w:color w:val="auto"/>
        </w:rPr>
        <w:t xml:space="preserve"> </w:t>
      </w:r>
      <w:proofErr w:type="spellStart"/>
      <w:r w:rsidRPr="00EE20E2">
        <w:rPr>
          <w:color w:val="auto"/>
        </w:rPr>
        <w:t>purpose</w:t>
      </w:r>
      <w:proofErr w:type="spellEnd"/>
      <w:r w:rsidRPr="00EE20E2">
        <w:rPr>
          <w:color w:val="auto"/>
        </w:rPr>
        <w:t xml:space="preserve"> </w:t>
      </w:r>
      <w:proofErr w:type="spellStart"/>
      <w:r w:rsidRPr="00EE20E2">
        <w:rPr>
          <w:color w:val="auto"/>
        </w:rPr>
        <w:t>of</w:t>
      </w:r>
      <w:proofErr w:type="spellEnd"/>
      <w:r w:rsidRPr="00EE20E2">
        <w:rPr>
          <w:color w:val="auto"/>
        </w:rPr>
        <w:t xml:space="preserve"> </w:t>
      </w:r>
      <w:proofErr w:type="spellStart"/>
      <w:r w:rsidRPr="00EE20E2">
        <w:rPr>
          <w:color w:val="auto"/>
        </w:rPr>
        <w:t>participating</w:t>
      </w:r>
      <w:proofErr w:type="spellEnd"/>
      <w:r w:rsidRPr="00EE20E2">
        <w:rPr>
          <w:color w:val="auto"/>
        </w:rPr>
        <w:t xml:space="preserve"> in </w:t>
      </w:r>
      <w:proofErr w:type="spellStart"/>
      <w:r w:rsidRPr="00EE20E2">
        <w:rPr>
          <w:color w:val="auto"/>
        </w:rPr>
        <w:t>this</w:t>
      </w:r>
      <w:proofErr w:type="spellEnd"/>
      <w:r w:rsidRPr="00EE20E2">
        <w:rPr>
          <w:color w:val="auto"/>
        </w:rPr>
        <w:t xml:space="preserve"> </w:t>
      </w:r>
      <w:proofErr w:type="spellStart"/>
      <w:r w:rsidRPr="00EE20E2">
        <w:rPr>
          <w:color w:val="auto"/>
        </w:rPr>
        <w:t>procurement</w:t>
      </w:r>
      <w:proofErr w:type="spellEnd"/>
      <w:r w:rsidRPr="00EE20E2">
        <w:rPr>
          <w:color w:val="auto"/>
        </w:rPr>
        <w:t xml:space="preserve"> </w:t>
      </w:r>
      <w:proofErr w:type="spellStart"/>
      <w:r w:rsidRPr="00EE20E2">
        <w:rPr>
          <w:color w:val="auto"/>
        </w:rPr>
        <w:t>procedure</w:t>
      </w:r>
      <w:proofErr w:type="spellEnd"/>
      <w:r w:rsidRPr="00EE20E2">
        <w:rPr>
          <w:color w:val="auto"/>
        </w:rPr>
        <w:t xml:space="preserve"> </w:t>
      </w:r>
      <w:proofErr w:type="spellStart"/>
      <w:r w:rsidRPr="00EE20E2">
        <w:rPr>
          <w:color w:val="auto"/>
        </w:rPr>
        <w:t>have</w:t>
      </w:r>
      <w:proofErr w:type="spellEnd"/>
      <w:r w:rsidRPr="00EE20E2">
        <w:rPr>
          <w:color w:val="auto"/>
        </w:rPr>
        <w:t xml:space="preserve"> </w:t>
      </w:r>
      <w:proofErr w:type="spellStart"/>
      <w:r w:rsidRPr="00EE20E2">
        <w:rPr>
          <w:color w:val="auto"/>
        </w:rPr>
        <w:t>been</w:t>
      </w:r>
      <w:proofErr w:type="spellEnd"/>
      <w:r w:rsidRPr="00EE20E2">
        <w:rPr>
          <w:color w:val="auto"/>
        </w:rPr>
        <w:t xml:space="preserve"> </w:t>
      </w:r>
      <w:proofErr w:type="spellStart"/>
      <w:r w:rsidRPr="00EE20E2">
        <w:rPr>
          <w:color w:val="auto"/>
        </w:rPr>
        <w:t>named</w:t>
      </w:r>
      <w:proofErr w:type="spellEnd"/>
      <w:r w:rsidRPr="00EE20E2">
        <w:rPr>
          <w:color w:val="auto"/>
        </w:rPr>
        <w:t xml:space="preserve"> </w:t>
      </w:r>
      <w:proofErr w:type="spellStart"/>
      <w:r w:rsidRPr="00EE20E2">
        <w:rPr>
          <w:color w:val="auto"/>
        </w:rPr>
        <w:t>or</w:t>
      </w:r>
      <w:proofErr w:type="spellEnd"/>
      <w:r w:rsidRPr="00EE20E2">
        <w:rPr>
          <w:color w:val="auto"/>
        </w:rPr>
        <w:t xml:space="preserve"> will </w:t>
      </w:r>
      <w:proofErr w:type="spellStart"/>
      <w:r w:rsidRPr="00EE20E2">
        <w:rPr>
          <w:color w:val="auto"/>
        </w:rPr>
        <w:t>be</w:t>
      </w:r>
      <w:proofErr w:type="spellEnd"/>
      <w:r w:rsidRPr="00EE20E2">
        <w:rPr>
          <w:color w:val="auto"/>
        </w:rPr>
        <w:t xml:space="preserve"> </w:t>
      </w:r>
      <w:proofErr w:type="spellStart"/>
      <w:r w:rsidRPr="00EE20E2">
        <w:rPr>
          <w:color w:val="auto"/>
        </w:rPr>
        <w:t>named</w:t>
      </w:r>
      <w:proofErr w:type="spellEnd"/>
      <w:r w:rsidRPr="00EE20E2">
        <w:rPr>
          <w:color w:val="auto"/>
        </w:rPr>
        <w:t xml:space="preserve"> </w:t>
      </w:r>
      <w:proofErr w:type="spellStart"/>
      <w:r w:rsidRPr="00EE20E2">
        <w:rPr>
          <w:color w:val="auto"/>
        </w:rPr>
        <w:t>for</w:t>
      </w:r>
      <w:proofErr w:type="spellEnd"/>
      <w:r w:rsidRPr="00EE20E2">
        <w:rPr>
          <w:color w:val="auto"/>
        </w:rPr>
        <w:t xml:space="preserve"> </w:t>
      </w:r>
      <w:proofErr w:type="spellStart"/>
      <w:r w:rsidRPr="00EE20E2">
        <w:rPr>
          <w:color w:val="auto"/>
        </w:rPr>
        <w:t>the</w:t>
      </w:r>
      <w:proofErr w:type="spellEnd"/>
      <w:r w:rsidRPr="00EE20E2">
        <w:rPr>
          <w:color w:val="auto"/>
        </w:rPr>
        <w:t xml:space="preserve"> </w:t>
      </w:r>
      <w:proofErr w:type="spellStart"/>
      <w:r w:rsidRPr="00EE20E2">
        <w:rPr>
          <w:color w:val="auto"/>
        </w:rPr>
        <w:t>performance</w:t>
      </w:r>
      <w:proofErr w:type="spellEnd"/>
      <w:r w:rsidRPr="00EE20E2">
        <w:rPr>
          <w:color w:val="auto"/>
        </w:rPr>
        <w:t xml:space="preserve"> </w:t>
      </w:r>
      <w:proofErr w:type="spellStart"/>
      <w:r w:rsidRPr="00EE20E2">
        <w:rPr>
          <w:color w:val="auto"/>
        </w:rPr>
        <w:t>of</w:t>
      </w:r>
      <w:proofErr w:type="spellEnd"/>
      <w:r w:rsidRPr="00EE20E2">
        <w:rPr>
          <w:color w:val="auto"/>
        </w:rPr>
        <w:t xml:space="preserve"> </w:t>
      </w:r>
      <w:proofErr w:type="spellStart"/>
      <w:r w:rsidRPr="00EE20E2">
        <w:rPr>
          <w:color w:val="auto"/>
        </w:rPr>
        <w:t>the</w:t>
      </w:r>
      <w:proofErr w:type="spellEnd"/>
      <w:r w:rsidRPr="00EE20E2">
        <w:rPr>
          <w:color w:val="auto"/>
        </w:rPr>
        <w:t xml:space="preserve"> </w:t>
      </w:r>
      <w:proofErr w:type="spellStart"/>
      <w:r w:rsidRPr="00EE20E2">
        <w:rPr>
          <w:color w:val="auto"/>
        </w:rPr>
        <w:t>present</w:t>
      </w:r>
      <w:proofErr w:type="spellEnd"/>
      <w:r w:rsidRPr="00EE20E2">
        <w:rPr>
          <w:color w:val="auto"/>
        </w:rPr>
        <w:t xml:space="preserve"> </w:t>
      </w:r>
      <w:proofErr w:type="spellStart"/>
      <w:r w:rsidRPr="00EE20E2">
        <w:rPr>
          <w:color w:val="auto"/>
        </w:rPr>
        <w:t>service</w:t>
      </w:r>
      <w:proofErr w:type="spellEnd"/>
      <w:r w:rsidRPr="00EE20E2">
        <w:rPr>
          <w:color w:val="auto"/>
        </w:rPr>
        <w:t xml:space="preserve">, </w:t>
      </w:r>
      <w:proofErr w:type="spellStart"/>
      <w:r w:rsidRPr="00EE20E2">
        <w:rPr>
          <w:color w:val="auto"/>
        </w:rPr>
        <w:t>which</w:t>
      </w:r>
      <w:proofErr w:type="spellEnd"/>
      <w:r w:rsidRPr="00EE20E2">
        <w:rPr>
          <w:color w:val="auto"/>
        </w:rPr>
        <w:t xml:space="preserve"> </w:t>
      </w:r>
      <w:proofErr w:type="spellStart"/>
      <w:r w:rsidRPr="00EE20E2">
        <w:rPr>
          <w:color w:val="auto"/>
        </w:rPr>
        <w:t>are</w:t>
      </w:r>
      <w:proofErr w:type="spellEnd"/>
      <w:r w:rsidRPr="00EE20E2">
        <w:rPr>
          <w:color w:val="auto"/>
        </w:rPr>
        <w:t xml:space="preserve"> </w:t>
      </w:r>
      <w:proofErr w:type="spellStart"/>
      <w:r w:rsidRPr="00EE20E2">
        <w:rPr>
          <w:color w:val="auto"/>
        </w:rPr>
        <w:t>to</w:t>
      </w:r>
      <w:proofErr w:type="spellEnd"/>
      <w:r w:rsidRPr="00EE20E2">
        <w:rPr>
          <w:color w:val="auto"/>
        </w:rPr>
        <w:t xml:space="preserve"> </w:t>
      </w:r>
      <w:proofErr w:type="spellStart"/>
      <w:r w:rsidRPr="00EE20E2">
        <w:rPr>
          <w:color w:val="auto"/>
        </w:rPr>
        <w:t>be</w:t>
      </w:r>
      <w:proofErr w:type="spellEnd"/>
      <w:r w:rsidRPr="00EE20E2">
        <w:rPr>
          <w:color w:val="auto"/>
        </w:rPr>
        <w:t xml:space="preserve"> </w:t>
      </w:r>
      <w:proofErr w:type="spellStart"/>
      <w:r w:rsidRPr="00EE20E2">
        <w:rPr>
          <w:color w:val="auto"/>
        </w:rPr>
        <w:t>regarded</w:t>
      </w:r>
      <w:proofErr w:type="spellEnd"/>
      <w:r w:rsidRPr="00EE20E2">
        <w:rPr>
          <w:color w:val="auto"/>
        </w:rPr>
        <w:t xml:space="preserve"> </w:t>
      </w:r>
      <w:proofErr w:type="spellStart"/>
      <w:r w:rsidRPr="00EE20E2">
        <w:rPr>
          <w:color w:val="auto"/>
        </w:rPr>
        <w:t>as</w:t>
      </w:r>
      <w:proofErr w:type="spellEnd"/>
      <w:r w:rsidRPr="00EE20E2">
        <w:rPr>
          <w:color w:val="auto"/>
        </w:rPr>
        <w:t xml:space="preserve"> </w:t>
      </w:r>
      <w:proofErr w:type="spellStart"/>
      <w:r w:rsidRPr="00EE20E2">
        <w:rPr>
          <w:color w:val="auto"/>
        </w:rPr>
        <w:t>persons</w:t>
      </w:r>
      <w:proofErr w:type="spellEnd"/>
      <w:r w:rsidRPr="00EE20E2">
        <w:rPr>
          <w:color w:val="auto"/>
        </w:rPr>
        <w:t xml:space="preserve">, </w:t>
      </w:r>
      <w:proofErr w:type="spellStart"/>
      <w:r w:rsidRPr="00EE20E2">
        <w:rPr>
          <w:color w:val="auto"/>
        </w:rPr>
        <w:t>entities</w:t>
      </w:r>
      <w:proofErr w:type="spellEnd"/>
      <w:r w:rsidRPr="00EE20E2">
        <w:rPr>
          <w:color w:val="auto"/>
        </w:rPr>
        <w:t xml:space="preserve"> </w:t>
      </w:r>
      <w:proofErr w:type="spellStart"/>
      <w:r w:rsidRPr="00EE20E2">
        <w:rPr>
          <w:color w:val="auto"/>
        </w:rPr>
        <w:t>or</w:t>
      </w:r>
      <w:proofErr w:type="spellEnd"/>
      <w:r w:rsidRPr="00EE20E2">
        <w:rPr>
          <w:color w:val="auto"/>
        </w:rPr>
        <w:t xml:space="preserve"> </w:t>
      </w:r>
      <w:proofErr w:type="spellStart"/>
      <w:r w:rsidRPr="00EE20E2">
        <w:rPr>
          <w:color w:val="auto"/>
        </w:rPr>
        <w:t>bodies</w:t>
      </w:r>
      <w:proofErr w:type="spellEnd"/>
      <w:r w:rsidRPr="00EE20E2">
        <w:rPr>
          <w:color w:val="auto"/>
        </w:rPr>
        <w:t xml:space="preserve"> </w:t>
      </w:r>
      <w:proofErr w:type="spellStart"/>
      <w:r w:rsidRPr="00EE20E2">
        <w:rPr>
          <w:color w:val="auto"/>
        </w:rPr>
        <w:t>within</w:t>
      </w:r>
      <w:proofErr w:type="spellEnd"/>
      <w:r w:rsidRPr="00EE20E2">
        <w:rPr>
          <w:color w:val="auto"/>
        </w:rPr>
        <w:t xml:space="preserve"> </w:t>
      </w:r>
      <w:proofErr w:type="spellStart"/>
      <w:r w:rsidRPr="00EE20E2">
        <w:rPr>
          <w:color w:val="auto"/>
        </w:rPr>
        <w:t>the</w:t>
      </w:r>
      <w:proofErr w:type="spellEnd"/>
      <w:r w:rsidRPr="00EE20E2">
        <w:rPr>
          <w:color w:val="auto"/>
        </w:rPr>
        <w:t xml:space="preserve"> </w:t>
      </w:r>
      <w:proofErr w:type="spellStart"/>
      <w:r w:rsidRPr="00EE20E2">
        <w:rPr>
          <w:color w:val="auto"/>
        </w:rPr>
        <w:t>meaning</w:t>
      </w:r>
      <w:proofErr w:type="spellEnd"/>
      <w:r w:rsidRPr="00EE20E2">
        <w:rPr>
          <w:color w:val="auto"/>
        </w:rPr>
        <w:t xml:space="preserve"> </w:t>
      </w:r>
      <w:proofErr w:type="spellStart"/>
      <w:r w:rsidRPr="00EE20E2">
        <w:rPr>
          <w:color w:val="auto"/>
        </w:rPr>
        <w:t>of</w:t>
      </w:r>
      <w:proofErr w:type="spellEnd"/>
      <w:r w:rsidRPr="00EE20E2">
        <w:rPr>
          <w:color w:val="auto"/>
        </w:rPr>
        <w:t xml:space="preserve"> </w:t>
      </w:r>
      <w:proofErr w:type="spellStart"/>
      <w:r w:rsidRPr="00EE20E2">
        <w:rPr>
          <w:color w:val="auto"/>
        </w:rPr>
        <w:t>Article</w:t>
      </w:r>
      <w:proofErr w:type="spellEnd"/>
      <w:r w:rsidRPr="00EE20E2">
        <w:rPr>
          <w:color w:val="auto"/>
        </w:rPr>
        <w:t xml:space="preserve"> 5k (1) </w:t>
      </w:r>
      <w:proofErr w:type="spellStart"/>
      <w:r w:rsidRPr="00EE20E2">
        <w:rPr>
          <w:color w:val="auto"/>
        </w:rPr>
        <w:t>of</w:t>
      </w:r>
      <w:proofErr w:type="spellEnd"/>
      <w:r w:rsidRPr="00EE20E2">
        <w:rPr>
          <w:color w:val="auto"/>
        </w:rPr>
        <w:t xml:space="preserve"> </w:t>
      </w:r>
      <w:proofErr w:type="spellStart"/>
      <w:r w:rsidRPr="00EE20E2">
        <w:rPr>
          <w:color w:val="auto"/>
        </w:rPr>
        <w:t>the</w:t>
      </w:r>
      <w:proofErr w:type="spellEnd"/>
      <w:r w:rsidRPr="00EE20E2">
        <w:rPr>
          <w:color w:val="auto"/>
        </w:rPr>
        <w:t xml:space="preserve"> </w:t>
      </w:r>
      <w:proofErr w:type="spellStart"/>
      <w:r w:rsidRPr="00EE20E2">
        <w:rPr>
          <w:color w:val="auto"/>
        </w:rPr>
        <w:t>Sanctions</w:t>
      </w:r>
      <w:proofErr w:type="spellEnd"/>
      <w:r w:rsidRPr="00EE20E2">
        <w:rPr>
          <w:color w:val="auto"/>
        </w:rPr>
        <w:t xml:space="preserve"> Regulation (EU) 2022/1904 </w:t>
      </w:r>
      <w:proofErr w:type="spellStart"/>
      <w:r w:rsidRPr="00EE20E2">
        <w:rPr>
          <w:color w:val="auto"/>
        </w:rPr>
        <w:t>amending</w:t>
      </w:r>
      <w:proofErr w:type="spellEnd"/>
      <w:r w:rsidRPr="00EE20E2">
        <w:rPr>
          <w:color w:val="auto"/>
        </w:rPr>
        <w:t xml:space="preserve"> Regulation (EU) </w:t>
      </w:r>
      <w:proofErr w:type="spellStart"/>
      <w:r w:rsidRPr="00EE20E2">
        <w:rPr>
          <w:color w:val="auto"/>
        </w:rPr>
        <w:t>No</w:t>
      </w:r>
      <w:proofErr w:type="spellEnd"/>
      <w:r w:rsidRPr="00EE20E2">
        <w:rPr>
          <w:color w:val="auto"/>
        </w:rPr>
        <w:t xml:space="preserve"> 833/2014 </w:t>
      </w:r>
      <w:proofErr w:type="spellStart"/>
      <w:r w:rsidRPr="00EE20E2">
        <w:rPr>
          <w:color w:val="auto"/>
        </w:rPr>
        <w:t>concerning</w:t>
      </w:r>
      <w:proofErr w:type="spellEnd"/>
      <w:r w:rsidRPr="00EE20E2">
        <w:rPr>
          <w:color w:val="auto"/>
        </w:rPr>
        <w:t xml:space="preserve"> </w:t>
      </w:r>
      <w:proofErr w:type="spellStart"/>
      <w:r w:rsidRPr="00EE20E2">
        <w:rPr>
          <w:color w:val="auto"/>
        </w:rPr>
        <w:t>restrictive</w:t>
      </w:r>
      <w:proofErr w:type="spellEnd"/>
      <w:r w:rsidRPr="00EE20E2">
        <w:rPr>
          <w:color w:val="auto"/>
        </w:rPr>
        <w:t xml:space="preserve"> </w:t>
      </w:r>
      <w:proofErr w:type="spellStart"/>
      <w:r w:rsidRPr="00EE20E2">
        <w:rPr>
          <w:color w:val="auto"/>
        </w:rPr>
        <w:t>measures</w:t>
      </w:r>
      <w:proofErr w:type="spellEnd"/>
      <w:r w:rsidRPr="00EE20E2">
        <w:rPr>
          <w:color w:val="auto"/>
        </w:rPr>
        <w:t xml:space="preserve"> in </w:t>
      </w:r>
      <w:proofErr w:type="spellStart"/>
      <w:r w:rsidRPr="00EE20E2">
        <w:rPr>
          <w:color w:val="auto"/>
        </w:rPr>
        <w:t>view</w:t>
      </w:r>
      <w:proofErr w:type="spellEnd"/>
      <w:r w:rsidRPr="00EE20E2">
        <w:rPr>
          <w:color w:val="auto"/>
        </w:rPr>
        <w:t xml:space="preserve"> </w:t>
      </w:r>
      <w:proofErr w:type="spellStart"/>
      <w:r w:rsidRPr="00EE20E2">
        <w:rPr>
          <w:color w:val="auto"/>
        </w:rPr>
        <w:t>of</w:t>
      </w:r>
      <w:proofErr w:type="spellEnd"/>
      <w:r w:rsidRPr="00EE20E2">
        <w:rPr>
          <w:color w:val="auto"/>
        </w:rPr>
        <w:t xml:space="preserve"> </w:t>
      </w:r>
      <w:proofErr w:type="spellStart"/>
      <w:r w:rsidRPr="00EE20E2">
        <w:rPr>
          <w:color w:val="auto"/>
        </w:rPr>
        <w:t>Russia's</w:t>
      </w:r>
      <w:proofErr w:type="spellEnd"/>
      <w:r w:rsidRPr="00EE20E2">
        <w:rPr>
          <w:color w:val="auto"/>
        </w:rPr>
        <w:t xml:space="preserve"> </w:t>
      </w:r>
      <w:proofErr w:type="spellStart"/>
      <w:r w:rsidRPr="00EE20E2">
        <w:rPr>
          <w:color w:val="auto"/>
        </w:rPr>
        <w:t>actions</w:t>
      </w:r>
      <w:proofErr w:type="spellEnd"/>
      <w:r w:rsidRPr="00EE20E2">
        <w:rPr>
          <w:color w:val="auto"/>
        </w:rPr>
        <w:t xml:space="preserve"> </w:t>
      </w:r>
      <w:proofErr w:type="spellStart"/>
      <w:r w:rsidRPr="00EE20E2">
        <w:rPr>
          <w:color w:val="auto"/>
        </w:rPr>
        <w:t>destabilizing</w:t>
      </w:r>
      <w:proofErr w:type="spellEnd"/>
      <w:r w:rsidRPr="00EE20E2">
        <w:rPr>
          <w:color w:val="auto"/>
        </w:rPr>
        <w:t xml:space="preserve"> </w:t>
      </w:r>
      <w:proofErr w:type="spellStart"/>
      <w:r w:rsidRPr="00EE20E2">
        <w:rPr>
          <w:color w:val="auto"/>
        </w:rPr>
        <w:t>the</w:t>
      </w:r>
      <w:proofErr w:type="spellEnd"/>
      <w:r w:rsidRPr="00EE20E2">
        <w:rPr>
          <w:color w:val="auto"/>
        </w:rPr>
        <w:t xml:space="preserve"> </w:t>
      </w:r>
      <w:proofErr w:type="spellStart"/>
      <w:r w:rsidRPr="00EE20E2">
        <w:rPr>
          <w:color w:val="auto"/>
        </w:rPr>
        <w:t>situation</w:t>
      </w:r>
      <w:proofErr w:type="spellEnd"/>
      <w:r w:rsidRPr="00EE20E2">
        <w:rPr>
          <w:color w:val="auto"/>
        </w:rPr>
        <w:t xml:space="preserve"> in Ukraine, </w:t>
      </w:r>
      <w:proofErr w:type="spellStart"/>
      <w:r w:rsidRPr="00EE20E2">
        <w:rPr>
          <w:color w:val="auto"/>
        </w:rPr>
        <w:t>and</w:t>
      </w:r>
      <w:proofErr w:type="spellEnd"/>
      <w:r w:rsidRPr="00EE20E2">
        <w:rPr>
          <w:color w:val="auto"/>
        </w:rPr>
        <w:t xml:space="preserve"> </w:t>
      </w:r>
      <w:proofErr w:type="spellStart"/>
      <w:r w:rsidRPr="00EE20E2">
        <w:rPr>
          <w:color w:val="auto"/>
        </w:rPr>
        <w:t>to</w:t>
      </w:r>
      <w:proofErr w:type="spellEnd"/>
      <w:r w:rsidRPr="00EE20E2">
        <w:rPr>
          <w:color w:val="auto"/>
        </w:rPr>
        <w:t xml:space="preserve"> </w:t>
      </w:r>
      <w:proofErr w:type="spellStart"/>
      <w:r w:rsidRPr="00EE20E2">
        <w:rPr>
          <w:color w:val="auto"/>
        </w:rPr>
        <w:t>which</w:t>
      </w:r>
      <w:proofErr w:type="spellEnd"/>
      <w:r w:rsidRPr="00EE20E2">
        <w:rPr>
          <w:color w:val="auto"/>
        </w:rPr>
        <w:t xml:space="preserve"> </w:t>
      </w:r>
      <w:proofErr w:type="spellStart"/>
      <w:r w:rsidRPr="00EE20E2">
        <w:rPr>
          <w:color w:val="auto"/>
        </w:rPr>
        <w:t>more</w:t>
      </w:r>
      <w:proofErr w:type="spellEnd"/>
      <w:r w:rsidRPr="00EE20E2">
        <w:rPr>
          <w:color w:val="auto"/>
        </w:rPr>
        <w:t xml:space="preserve"> </w:t>
      </w:r>
      <w:proofErr w:type="spellStart"/>
      <w:r w:rsidRPr="00EE20E2">
        <w:rPr>
          <w:color w:val="auto"/>
        </w:rPr>
        <w:t>than</w:t>
      </w:r>
      <w:proofErr w:type="spellEnd"/>
      <w:r w:rsidRPr="00EE20E2">
        <w:rPr>
          <w:color w:val="auto"/>
        </w:rPr>
        <w:t xml:space="preserve"> 10% </w:t>
      </w:r>
      <w:proofErr w:type="spellStart"/>
      <w:r w:rsidRPr="00EE20E2">
        <w:rPr>
          <w:color w:val="auto"/>
        </w:rPr>
        <w:t>of</w:t>
      </w:r>
      <w:proofErr w:type="spellEnd"/>
      <w:r w:rsidRPr="00EE20E2">
        <w:rPr>
          <w:color w:val="auto"/>
        </w:rPr>
        <w:t xml:space="preserve"> </w:t>
      </w:r>
      <w:proofErr w:type="spellStart"/>
      <w:r w:rsidRPr="00EE20E2">
        <w:rPr>
          <w:color w:val="auto"/>
        </w:rPr>
        <w:t>the</w:t>
      </w:r>
      <w:proofErr w:type="spellEnd"/>
      <w:r w:rsidRPr="00EE20E2">
        <w:rPr>
          <w:color w:val="auto"/>
        </w:rPr>
        <w:t xml:space="preserve"> </w:t>
      </w:r>
      <w:proofErr w:type="spellStart"/>
      <w:r w:rsidRPr="00EE20E2">
        <w:rPr>
          <w:color w:val="auto"/>
        </w:rPr>
        <w:t>value</w:t>
      </w:r>
      <w:proofErr w:type="spellEnd"/>
      <w:r w:rsidRPr="00EE20E2">
        <w:rPr>
          <w:color w:val="auto"/>
        </w:rPr>
        <w:t xml:space="preserve"> </w:t>
      </w:r>
      <w:proofErr w:type="spellStart"/>
      <w:r w:rsidRPr="00EE20E2">
        <w:rPr>
          <w:color w:val="auto"/>
        </w:rPr>
        <w:t>of</w:t>
      </w:r>
      <w:proofErr w:type="spellEnd"/>
      <w:r w:rsidRPr="00EE20E2">
        <w:rPr>
          <w:color w:val="auto"/>
        </w:rPr>
        <w:t xml:space="preserve"> </w:t>
      </w:r>
      <w:proofErr w:type="spellStart"/>
      <w:r w:rsidRPr="00EE20E2">
        <w:rPr>
          <w:color w:val="auto"/>
        </w:rPr>
        <w:t>the</w:t>
      </w:r>
      <w:proofErr w:type="spellEnd"/>
      <w:r w:rsidRPr="00EE20E2">
        <w:rPr>
          <w:color w:val="auto"/>
        </w:rPr>
        <w:t xml:space="preserve"> </w:t>
      </w:r>
      <w:proofErr w:type="spellStart"/>
      <w:r w:rsidRPr="00EE20E2">
        <w:rPr>
          <w:color w:val="auto"/>
        </w:rPr>
        <w:t>contract</w:t>
      </w:r>
      <w:proofErr w:type="spellEnd"/>
      <w:r w:rsidRPr="00EE20E2">
        <w:rPr>
          <w:color w:val="auto"/>
        </w:rPr>
        <w:t xml:space="preserve"> </w:t>
      </w:r>
      <w:proofErr w:type="spellStart"/>
      <w:r w:rsidRPr="00EE20E2">
        <w:rPr>
          <w:color w:val="auto"/>
        </w:rPr>
        <w:t>is</w:t>
      </w:r>
      <w:proofErr w:type="spellEnd"/>
      <w:r w:rsidRPr="00EE20E2">
        <w:rPr>
          <w:color w:val="auto"/>
        </w:rPr>
        <w:t xml:space="preserve"> </w:t>
      </w:r>
      <w:proofErr w:type="spellStart"/>
      <w:r w:rsidRPr="00EE20E2">
        <w:rPr>
          <w:color w:val="auto"/>
        </w:rPr>
        <w:t>attributable</w:t>
      </w:r>
      <w:proofErr w:type="spellEnd"/>
      <w:r w:rsidRPr="00EE20E2">
        <w:rPr>
          <w:color w:val="auto"/>
        </w:rPr>
        <w:t>.</w:t>
      </w:r>
    </w:p>
    <w:p w14:paraId="2CB4978F" w14:textId="77777777" w:rsidR="00A82A02" w:rsidRPr="00EE20E2" w:rsidRDefault="00A82A02" w:rsidP="00A82A02">
      <w:pPr>
        <w:rPr>
          <w:color w:val="auto"/>
        </w:rPr>
      </w:pPr>
      <w:proofErr w:type="spellStart"/>
      <w:r w:rsidRPr="00EE20E2">
        <w:rPr>
          <w:color w:val="auto"/>
        </w:rPr>
        <w:t>Should</w:t>
      </w:r>
      <w:proofErr w:type="spellEnd"/>
      <w:r w:rsidRPr="00EE20E2">
        <w:rPr>
          <w:color w:val="auto"/>
        </w:rPr>
        <w:t xml:space="preserve"> </w:t>
      </w:r>
      <w:proofErr w:type="spellStart"/>
      <w:r w:rsidRPr="00EE20E2">
        <w:rPr>
          <w:color w:val="auto"/>
        </w:rPr>
        <w:t>the</w:t>
      </w:r>
      <w:proofErr w:type="spellEnd"/>
      <w:r w:rsidRPr="00EE20E2">
        <w:rPr>
          <w:color w:val="auto"/>
        </w:rPr>
        <w:t xml:space="preserve"> </w:t>
      </w:r>
      <w:proofErr w:type="spellStart"/>
      <w:r w:rsidRPr="00EE20E2">
        <w:rPr>
          <w:color w:val="auto"/>
        </w:rPr>
        <w:t>contract</w:t>
      </w:r>
      <w:proofErr w:type="spellEnd"/>
      <w:r w:rsidRPr="00EE20E2">
        <w:rPr>
          <w:color w:val="auto"/>
        </w:rPr>
        <w:t xml:space="preserve"> </w:t>
      </w:r>
      <w:proofErr w:type="spellStart"/>
      <w:r w:rsidRPr="00EE20E2">
        <w:rPr>
          <w:color w:val="auto"/>
        </w:rPr>
        <w:t>awarding</w:t>
      </w:r>
      <w:proofErr w:type="spellEnd"/>
      <w:r w:rsidRPr="00EE20E2">
        <w:rPr>
          <w:color w:val="auto"/>
        </w:rPr>
        <w:t xml:space="preserve"> </w:t>
      </w:r>
      <w:proofErr w:type="spellStart"/>
      <w:r w:rsidRPr="00EE20E2">
        <w:rPr>
          <w:color w:val="auto"/>
        </w:rPr>
        <w:t>authority</w:t>
      </w:r>
      <w:proofErr w:type="spellEnd"/>
      <w:r w:rsidRPr="00EE20E2">
        <w:rPr>
          <w:color w:val="auto"/>
        </w:rPr>
        <w:t xml:space="preserve"> </w:t>
      </w:r>
      <w:proofErr w:type="spellStart"/>
      <w:r w:rsidRPr="00EE20E2">
        <w:rPr>
          <w:color w:val="auto"/>
        </w:rPr>
        <w:t>be</w:t>
      </w:r>
      <w:proofErr w:type="spellEnd"/>
      <w:r w:rsidRPr="00EE20E2">
        <w:rPr>
          <w:color w:val="auto"/>
        </w:rPr>
        <w:t xml:space="preserve"> </w:t>
      </w:r>
      <w:proofErr w:type="spellStart"/>
      <w:r w:rsidRPr="00EE20E2">
        <w:rPr>
          <w:color w:val="auto"/>
        </w:rPr>
        <w:t>claimed</w:t>
      </w:r>
      <w:proofErr w:type="spellEnd"/>
      <w:r w:rsidRPr="00EE20E2">
        <w:rPr>
          <w:color w:val="auto"/>
        </w:rPr>
        <w:t xml:space="preserve"> due </w:t>
      </w:r>
      <w:proofErr w:type="spellStart"/>
      <w:r w:rsidRPr="00EE20E2">
        <w:rPr>
          <w:color w:val="auto"/>
        </w:rPr>
        <w:t>to</w:t>
      </w:r>
      <w:proofErr w:type="spellEnd"/>
      <w:r w:rsidRPr="00EE20E2">
        <w:rPr>
          <w:color w:val="auto"/>
        </w:rPr>
        <w:t xml:space="preserve"> an </w:t>
      </w:r>
      <w:proofErr w:type="spellStart"/>
      <w:r w:rsidRPr="00EE20E2">
        <w:rPr>
          <w:color w:val="auto"/>
        </w:rPr>
        <w:t>incorrect</w:t>
      </w:r>
      <w:proofErr w:type="spellEnd"/>
      <w:r w:rsidRPr="00EE20E2">
        <w:rPr>
          <w:color w:val="auto"/>
        </w:rPr>
        <w:t xml:space="preserve"> </w:t>
      </w:r>
      <w:proofErr w:type="spellStart"/>
      <w:r w:rsidRPr="00EE20E2">
        <w:rPr>
          <w:color w:val="auto"/>
        </w:rPr>
        <w:t>declaration</w:t>
      </w:r>
      <w:proofErr w:type="spellEnd"/>
      <w:r w:rsidRPr="00EE20E2">
        <w:rPr>
          <w:color w:val="auto"/>
        </w:rPr>
        <w:t xml:space="preserve"> </w:t>
      </w:r>
      <w:proofErr w:type="spellStart"/>
      <w:r w:rsidRPr="00EE20E2">
        <w:rPr>
          <w:color w:val="auto"/>
        </w:rPr>
        <w:t>by</w:t>
      </w:r>
      <w:proofErr w:type="spellEnd"/>
      <w:r w:rsidRPr="00EE20E2">
        <w:rPr>
          <w:color w:val="auto"/>
        </w:rPr>
        <w:t xml:space="preserve"> </w:t>
      </w:r>
      <w:proofErr w:type="spellStart"/>
      <w:r w:rsidRPr="00EE20E2">
        <w:rPr>
          <w:color w:val="auto"/>
        </w:rPr>
        <w:t>the</w:t>
      </w:r>
      <w:proofErr w:type="spellEnd"/>
      <w:r w:rsidRPr="00EE20E2">
        <w:rPr>
          <w:color w:val="auto"/>
        </w:rPr>
        <w:t xml:space="preserve"> </w:t>
      </w:r>
      <w:proofErr w:type="spellStart"/>
      <w:r w:rsidRPr="00EE20E2">
        <w:rPr>
          <w:color w:val="auto"/>
        </w:rPr>
        <w:t>undersigned</w:t>
      </w:r>
      <w:proofErr w:type="spellEnd"/>
      <w:r w:rsidRPr="00EE20E2">
        <w:rPr>
          <w:color w:val="auto"/>
        </w:rPr>
        <w:t xml:space="preserve"> </w:t>
      </w:r>
      <w:proofErr w:type="spellStart"/>
      <w:r w:rsidRPr="00EE20E2">
        <w:rPr>
          <w:color w:val="auto"/>
        </w:rPr>
        <w:t>company</w:t>
      </w:r>
      <w:proofErr w:type="spellEnd"/>
      <w:r w:rsidRPr="00EE20E2">
        <w:rPr>
          <w:color w:val="auto"/>
        </w:rPr>
        <w:t>/</w:t>
      </w:r>
      <w:proofErr w:type="spellStart"/>
      <w:r w:rsidRPr="00EE20E2">
        <w:rPr>
          <w:color w:val="auto"/>
        </w:rPr>
        <w:t>companies</w:t>
      </w:r>
      <w:proofErr w:type="spellEnd"/>
      <w:r w:rsidRPr="00EE20E2">
        <w:rPr>
          <w:color w:val="auto"/>
        </w:rPr>
        <w:t xml:space="preserve"> </w:t>
      </w:r>
      <w:proofErr w:type="spellStart"/>
      <w:r w:rsidRPr="00EE20E2">
        <w:rPr>
          <w:color w:val="auto"/>
        </w:rPr>
        <w:t>or</w:t>
      </w:r>
      <w:proofErr w:type="spellEnd"/>
      <w:r w:rsidRPr="00EE20E2">
        <w:rPr>
          <w:color w:val="auto"/>
        </w:rPr>
        <w:t xml:space="preserve"> due </w:t>
      </w:r>
      <w:proofErr w:type="spellStart"/>
      <w:r w:rsidRPr="00EE20E2">
        <w:rPr>
          <w:color w:val="auto"/>
        </w:rPr>
        <w:t>to</w:t>
      </w:r>
      <w:proofErr w:type="spellEnd"/>
      <w:r w:rsidRPr="00EE20E2">
        <w:rPr>
          <w:color w:val="auto"/>
        </w:rPr>
        <w:t xml:space="preserve"> </w:t>
      </w:r>
      <w:proofErr w:type="spellStart"/>
      <w:r w:rsidRPr="00EE20E2">
        <w:rPr>
          <w:color w:val="auto"/>
        </w:rPr>
        <w:t>breaches</w:t>
      </w:r>
      <w:proofErr w:type="spellEnd"/>
      <w:r w:rsidRPr="00EE20E2">
        <w:rPr>
          <w:color w:val="auto"/>
        </w:rPr>
        <w:t xml:space="preserve"> </w:t>
      </w:r>
      <w:proofErr w:type="spellStart"/>
      <w:r w:rsidRPr="00EE20E2">
        <w:rPr>
          <w:color w:val="auto"/>
        </w:rPr>
        <w:t>by</w:t>
      </w:r>
      <w:proofErr w:type="spellEnd"/>
      <w:r w:rsidRPr="00EE20E2">
        <w:rPr>
          <w:color w:val="auto"/>
        </w:rPr>
        <w:t xml:space="preserve"> </w:t>
      </w:r>
      <w:proofErr w:type="spellStart"/>
      <w:r w:rsidRPr="00EE20E2">
        <w:rPr>
          <w:color w:val="auto"/>
        </w:rPr>
        <w:t>the</w:t>
      </w:r>
      <w:proofErr w:type="spellEnd"/>
      <w:r w:rsidRPr="00EE20E2">
        <w:rPr>
          <w:color w:val="auto"/>
        </w:rPr>
        <w:t xml:space="preserve"> </w:t>
      </w:r>
      <w:proofErr w:type="spellStart"/>
      <w:r w:rsidRPr="00EE20E2">
        <w:rPr>
          <w:color w:val="auto"/>
        </w:rPr>
        <w:t>undersigned</w:t>
      </w:r>
      <w:proofErr w:type="spellEnd"/>
      <w:r w:rsidRPr="00EE20E2">
        <w:rPr>
          <w:color w:val="auto"/>
        </w:rPr>
        <w:t xml:space="preserve"> </w:t>
      </w:r>
      <w:proofErr w:type="spellStart"/>
      <w:r w:rsidRPr="00EE20E2">
        <w:rPr>
          <w:color w:val="auto"/>
        </w:rPr>
        <w:t>company</w:t>
      </w:r>
      <w:proofErr w:type="spellEnd"/>
      <w:r w:rsidRPr="00EE20E2">
        <w:rPr>
          <w:color w:val="auto"/>
        </w:rPr>
        <w:t>/</w:t>
      </w:r>
      <w:proofErr w:type="spellStart"/>
      <w:r w:rsidRPr="00EE20E2">
        <w:rPr>
          <w:color w:val="auto"/>
        </w:rPr>
        <w:t>companies</w:t>
      </w:r>
      <w:proofErr w:type="spellEnd"/>
      <w:r w:rsidRPr="00EE20E2">
        <w:rPr>
          <w:color w:val="auto"/>
        </w:rPr>
        <w:t xml:space="preserve"> in </w:t>
      </w:r>
      <w:proofErr w:type="spellStart"/>
      <w:r w:rsidRPr="00EE20E2">
        <w:rPr>
          <w:color w:val="auto"/>
        </w:rPr>
        <w:t>connection</w:t>
      </w:r>
      <w:proofErr w:type="spellEnd"/>
      <w:r w:rsidRPr="00EE20E2">
        <w:rPr>
          <w:color w:val="auto"/>
        </w:rPr>
        <w:t xml:space="preserve"> </w:t>
      </w:r>
      <w:proofErr w:type="spellStart"/>
      <w:r w:rsidRPr="00EE20E2">
        <w:rPr>
          <w:color w:val="auto"/>
        </w:rPr>
        <w:t>with</w:t>
      </w:r>
      <w:proofErr w:type="spellEnd"/>
      <w:r w:rsidRPr="00EE20E2">
        <w:rPr>
          <w:color w:val="auto"/>
        </w:rPr>
        <w:t xml:space="preserve"> </w:t>
      </w:r>
      <w:proofErr w:type="spellStart"/>
      <w:r w:rsidRPr="00EE20E2">
        <w:rPr>
          <w:color w:val="auto"/>
        </w:rPr>
        <w:t>this</w:t>
      </w:r>
      <w:proofErr w:type="spellEnd"/>
      <w:r w:rsidRPr="00EE20E2">
        <w:rPr>
          <w:color w:val="auto"/>
        </w:rPr>
        <w:t xml:space="preserve"> </w:t>
      </w:r>
      <w:proofErr w:type="spellStart"/>
      <w:r w:rsidRPr="00EE20E2">
        <w:rPr>
          <w:color w:val="auto"/>
        </w:rPr>
        <w:t>declaration</w:t>
      </w:r>
      <w:proofErr w:type="spellEnd"/>
      <w:r w:rsidRPr="00EE20E2">
        <w:rPr>
          <w:color w:val="auto"/>
        </w:rPr>
        <w:t xml:space="preserve"> I (</w:t>
      </w:r>
      <w:proofErr w:type="spellStart"/>
      <w:r w:rsidRPr="00EE20E2">
        <w:rPr>
          <w:color w:val="auto"/>
        </w:rPr>
        <w:t>we</w:t>
      </w:r>
      <w:proofErr w:type="spellEnd"/>
      <w:r w:rsidRPr="00EE20E2">
        <w:rPr>
          <w:color w:val="auto"/>
        </w:rPr>
        <w:t xml:space="preserve">) </w:t>
      </w:r>
      <w:proofErr w:type="spellStart"/>
      <w:r w:rsidRPr="00EE20E2">
        <w:rPr>
          <w:color w:val="auto"/>
        </w:rPr>
        <w:t>shall</w:t>
      </w:r>
      <w:proofErr w:type="spellEnd"/>
      <w:r w:rsidRPr="00EE20E2">
        <w:rPr>
          <w:color w:val="auto"/>
        </w:rPr>
        <w:t xml:space="preserve"> </w:t>
      </w:r>
      <w:proofErr w:type="spellStart"/>
      <w:r w:rsidRPr="00EE20E2">
        <w:rPr>
          <w:color w:val="auto"/>
        </w:rPr>
        <w:t>indemnify</w:t>
      </w:r>
      <w:proofErr w:type="spellEnd"/>
      <w:r w:rsidRPr="00EE20E2">
        <w:rPr>
          <w:color w:val="auto"/>
        </w:rPr>
        <w:t xml:space="preserve"> </w:t>
      </w:r>
      <w:proofErr w:type="spellStart"/>
      <w:r w:rsidRPr="00EE20E2">
        <w:rPr>
          <w:color w:val="auto"/>
        </w:rPr>
        <w:t>and</w:t>
      </w:r>
      <w:proofErr w:type="spellEnd"/>
      <w:r w:rsidRPr="00EE20E2">
        <w:rPr>
          <w:color w:val="auto"/>
        </w:rPr>
        <w:t xml:space="preserve"> hold </w:t>
      </w:r>
      <w:proofErr w:type="spellStart"/>
      <w:r w:rsidRPr="00EE20E2">
        <w:rPr>
          <w:color w:val="auto"/>
        </w:rPr>
        <w:t>the</w:t>
      </w:r>
      <w:proofErr w:type="spellEnd"/>
      <w:r w:rsidRPr="00EE20E2">
        <w:rPr>
          <w:color w:val="auto"/>
        </w:rPr>
        <w:t xml:space="preserve"> </w:t>
      </w:r>
      <w:proofErr w:type="spellStart"/>
      <w:r w:rsidRPr="00EE20E2">
        <w:rPr>
          <w:color w:val="auto"/>
        </w:rPr>
        <w:t>contract</w:t>
      </w:r>
      <w:proofErr w:type="spellEnd"/>
      <w:r w:rsidRPr="00EE20E2">
        <w:rPr>
          <w:color w:val="auto"/>
        </w:rPr>
        <w:t xml:space="preserve"> </w:t>
      </w:r>
      <w:proofErr w:type="spellStart"/>
      <w:r w:rsidRPr="00EE20E2">
        <w:rPr>
          <w:color w:val="auto"/>
        </w:rPr>
        <w:t>awarding</w:t>
      </w:r>
      <w:proofErr w:type="spellEnd"/>
      <w:r w:rsidRPr="00EE20E2">
        <w:rPr>
          <w:color w:val="auto"/>
        </w:rPr>
        <w:t xml:space="preserve"> </w:t>
      </w:r>
      <w:proofErr w:type="spellStart"/>
      <w:r w:rsidRPr="00EE20E2">
        <w:rPr>
          <w:color w:val="auto"/>
        </w:rPr>
        <w:t>authority</w:t>
      </w:r>
      <w:proofErr w:type="spellEnd"/>
      <w:r w:rsidRPr="00EE20E2">
        <w:rPr>
          <w:color w:val="auto"/>
        </w:rPr>
        <w:t xml:space="preserve"> </w:t>
      </w:r>
      <w:proofErr w:type="spellStart"/>
      <w:r w:rsidRPr="00EE20E2">
        <w:rPr>
          <w:color w:val="auto"/>
        </w:rPr>
        <w:t>harmless</w:t>
      </w:r>
      <w:proofErr w:type="spellEnd"/>
      <w:r w:rsidRPr="00EE20E2">
        <w:rPr>
          <w:color w:val="auto"/>
        </w:rPr>
        <w:t xml:space="preserve"> </w:t>
      </w:r>
      <w:proofErr w:type="spellStart"/>
      <w:r w:rsidRPr="00EE20E2">
        <w:rPr>
          <w:color w:val="auto"/>
        </w:rPr>
        <w:t>from</w:t>
      </w:r>
      <w:proofErr w:type="spellEnd"/>
      <w:r w:rsidRPr="00EE20E2">
        <w:rPr>
          <w:color w:val="auto"/>
        </w:rPr>
        <w:t xml:space="preserve"> </w:t>
      </w:r>
      <w:proofErr w:type="spellStart"/>
      <w:r w:rsidRPr="00EE20E2">
        <w:rPr>
          <w:color w:val="auto"/>
        </w:rPr>
        <w:t>and</w:t>
      </w:r>
      <w:proofErr w:type="spellEnd"/>
      <w:r w:rsidRPr="00EE20E2">
        <w:rPr>
          <w:color w:val="auto"/>
        </w:rPr>
        <w:t xml:space="preserve"> </w:t>
      </w:r>
      <w:proofErr w:type="spellStart"/>
      <w:r w:rsidRPr="00EE20E2">
        <w:rPr>
          <w:color w:val="auto"/>
        </w:rPr>
        <w:t>against</w:t>
      </w:r>
      <w:proofErr w:type="spellEnd"/>
      <w:r w:rsidRPr="00EE20E2">
        <w:rPr>
          <w:color w:val="auto"/>
        </w:rPr>
        <w:t xml:space="preserve"> </w:t>
      </w:r>
      <w:proofErr w:type="spellStart"/>
      <w:r w:rsidRPr="00EE20E2">
        <w:rPr>
          <w:color w:val="auto"/>
        </w:rPr>
        <w:t>any</w:t>
      </w:r>
      <w:proofErr w:type="spellEnd"/>
      <w:r w:rsidRPr="00EE20E2">
        <w:rPr>
          <w:color w:val="auto"/>
        </w:rPr>
        <w:t xml:space="preserve"> </w:t>
      </w:r>
      <w:proofErr w:type="spellStart"/>
      <w:r w:rsidRPr="00EE20E2">
        <w:rPr>
          <w:color w:val="auto"/>
        </w:rPr>
        <w:t>and</w:t>
      </w:r>
      <w:proofErr w:type="spellEnd"/>
      <w:r w:rsidRPr="00EE20E2">
        <w:rPr>
          <w:color w:val="auto"/>
        </w:rPr>
        <w:t xml:space="preserve"> all </w:t>
      </w:r>
      <w:proofErr w:type="spellStart"/>
      <w:r w:rsidRPr="00EE20E2">
        <w:rPr>
          <w:color w:val="auto"/>
        </w:rPr>
        <w:t>third</w:t>
      </w:r>
      <w:proofErr w:type="spellEnd"/>
      <w:r w:rsidRPr="00EE20E2">
        <w:rPr>
          <w:color w:val="auto"/>
        </w:rPr>
        <w:t xml:space="preserve"> </w:t>
      </w:r>
      <w:proofErr w:type="spellStart"/>
      <w:r w:rsidRPr="00EE20E2">
        <w:rPr>
          <w:color w:val="auto"/>
        </w:rPr>
        <w:t>party</w:t>
      </w:r>
      <w:proofErr w:type="spellEnd"/>
      <w:r w:rsidRPr="00EE20E2">
        <w:rPr>
          <w:color w:val="auto"/>
        </w:rPr>
        <w:t xml:space="preserve"> </w:t>
      </w:r>
      <w:proofErr w:type="spellStart"/>
      <w:r w:rsidRPr="00EE20E2">
        <w:rPr>
          <w:color w:val="auto"/>
        </w:rPr>
        <w:t>claims</w:t>
      </w:r>
      <w:proofErr w:type="spellEnd"/>
      <w:r w:rsidRPr="00EE20E2">
        <w:rPr>
          <w:color w:val="auto"/>
        </w:rPr>
        <w:t xml:space="preserve"> </w:t>
      </w:r>
      <w:proofErr w:type="spellStart"/>
      <w:r w:rsidRPr="00EE20E2">
        <w:rPr>
          <w:color w:val="auto"/>
        </w:rPr>
        <w:t>or</w:t>
      </w:r>
      <w:proofErr w:type="spellEnd"/>
      <w:r w:rsidRPr="00EE20E2">
        <w:rPr>
          <w:color w:val="auto"/>
        </w:rPr>
        <w:t xml:space="preserve"> </w:t>
      </w:r>
      <w:proofErr w:type="spellStart"/>
      <w:r w:rsidRPr="00EE20E2">
        <w:rPr>
          <w:color w:val="auto"/>
        </w:rPr>
        <w:t>other</w:t>
      </w:r>
      <w:proofErr w:type="spellEnd"/>
      <w:r w:rsidRPr="00EE20E2">
        <w:rPr>
          <w:color w:val="auto"/>
        </w:rPr>
        <w:t xml:space="preserve"> </w:t>
      </w:r>
      <w:proofErr w:type="spellStart"/>
      <w:r w:rsidRPr="00EE20E2">
        <w:rPr>
          <w:color w:val="auto"/>
        </w:rPr>
        <w:t>sanctions</w:t>
      </w:r>
      <w:proofErr w:type="spellEnd"/>
      <w:r w:rsidRPr="00EE20E2">
        <w:rPr>
          <w:color w:val="auto"/>
        </w:rPr>
        <w:t xml:space="preserve">. </w:t>
      </w:r>
    </w:p>
    <w:p w14:paraId="27271647" w14:textId="77777777" w:rsidR="00A82A02" w:rsidRPr="00EE20E2" w:rsidRDefault="00A82A02" w:rsidP="00A82A02">
      <w:pPr>
        <w:rPr>
          <w:color w:val="auto"/>
        </w:rPr>
      </w:pPr>
      <w:r w:rsidRPr="00EE20E2">
        <w:rPr>
          <w:color w:val="auto"/>
        </w:rPr>
        <w:t>I (</w:t>
      </w:r>
      <w:proofErr w:type="spellStart"/>
      <w:r w:rsidRPr="00EE20E2">
        <w:rPr>
          <w:color w:val="auto"/>
        </w:rPr>
        <w:t>we</w:t>
      </w:r>
      <w:proofErr w:type="spellEnd"/>
      <w:r w:rsidRPr="00EE20E2">
        <w:rPr>
          <w:color w:val="auto"/>
        </w:rPr>
        <w:t xml:space="preserve">) </w:t>
      </w:r>
      <w:proofErr w:type="spellStart"/>
      <w:r w:rsidRPr="00EE20E2">
        <w:rPr>
          <w:color w:val="auto"/>
        </w:rPr>
        <w:t>acknowledge</w:t>
      </w:r>
      <w:proofErr w:type="spellEnd"/>
      <w:r w:rsidRPr="00EE20E2">
        <w:rPr>
          <w:color w:val="auto"/>
        </w:rPr>
        <w:t xml:space="preserve"> </w:t>
      </w:r>
      <w:proofErr w:type="spellStart"/>
      <w:r w:rsidRPr="00EE20E2">
        <w:rPr>
          <w:color w:val="auto"/>
        </w:rPr>
        <w:t>that</w:t>
      </w:r>
      <w:proofErr w:type="spellEnd"/>
      <w:r w:rsidRPr="00EE20E2">
        <w:rPr>
          <w:color w:val="auto"/>
        </w:rPr>
        <w:t xml:space="preserve"> an </w:t>
      </w:r>
      <w:proofErr w:type="spellStart"/>
      <w:r w:rsidRPr="00EE20E2">
        <w:rPr>
          <w:color w:val="auto"/>
        </w:rPr>
        <w:t>incorrect</w:t>
      </w:r>
      <w:proofErr w:type="spellEnd"/>
      <w:r w:rsidRPr="00EE20E2">
        <w:rPr>
          <w:color w:val="auto"/>
        </w:rPr>
        <w:t xml:space="preserve"> </w:t>
      </w:r>
      <w:proofErr w:type="spellStart"/>
      <w:r w:rsidRPr="00EE20E2">
        <w:rPr>
          <w:color w:val="auto"/>
        </w:rPr>
        <w:t>declaration</w:t>
      </w:r>
      <w:proofErr w:type="spellEnd"/>
      <w:r w:rsidRPr="00EE20E2">
        <w:rPr>
          <w:color w:val="auto"/>
        </w:rPr>
        <w:t xml:space="preserve"> </w:t>
      </w:r>
      <w:proofErr w:type="spellStart"/>
      <w:r w:rsidRPr="00EE20E2">
        <w:rPr>
          <w:color w:val="auto"/>
        </w:rPr>
        <w:t>as</w:t>
      </w:r>
      <w:proofErr w:type="spellEnd"/>
      <w:r w:rsidRPr="00EE20E2">
        <w:rPr>
          <w:color w:val="auto"/>
        </w:rPr>
        <w:t xml:space="preserve"> </w:t>
      </w:r>
      <w:proofErr w:type="spellStart"/>
      <w:r w:rsidRPr="00EE20E2">
        <w:rPr>
          <w:color w:val="auto"/>
        </w:rPr>
        <w:t>well</w:t>
      </w:r>
      <w:proofErr w:type="spellEnd"/>
      <w:r w:rsidRPr="00EE20E2">
        <w:rPr>
          <w:color w:val="auto"/>
        </w:rPr>
        <w:t xml:space="preserve"> </w:t>
      </w:r>
      <w:proofErr w:type="spellStart"/>
      <w:r w:rsidRPr="00EE20E2">
        <w:rPr>
          <w:color w:val="auto"/>
        </w:rPr>
        <w:t>as</w:t>
      </w:r>
      <w:proofErr w:type="spellEnd"/>
      <w:r w:rsidRPr="00EE20E2">
        <w:rPr>
          <w:color w:val="auto"/>
        </w:rPr>
        <w:t xml:space="preserve"> </w:t>
      </w:r>
      <w:proofErr w:type="spellStart"/>
      <w:r w:rsidRPr="00EE20E2">
        <w:rPr>
          <w:color w:val="auto"/>
        </w:rPr>
        <w:t>violations</w:t>
      </w:r>
      <w:proofErr w:type="spellEnd"/>
      <w:r w:rsidRPr="00EE20E2">
        <w:rPr>
          <w:color w:val="auto"/>
        </w:rPr>
        <w:t xml:space="preserve"> in </w:t>
      </w:r>
      <w:proofErr w:type="spellStart"/>
      <w:r w:rsidRPr="00EE20E2">
        <w:rPr>
          <w:color w:val="auto"/>
        </w:rPr>
        <w:t>connection</w:t>
      </w:r>
      <w:proofErr w:type="spellEnd"/>
      <w:r w:rsidRPr="00EE20E2">
        <w:rPr>
          <w:color w:val="auto"/>
        </w:rPr>
        <w:t xml:space="preserve"> </w:t>
      </w:r>
      <w:proofErr w:type="spellStart"/>
      <w:r w:rsidRPr="00EE20E2">
        <w:rPr>
          <w:color w:val="auto"/>
        </w:rPr>
        <w:t>with</w:t>
      </w:r>
      <w:proofErr w:type="spellEnd"/>
      <w:r w:rsidRPr="00EE20E2">
        <w:rPr>
          <w:color w:val="auto"/>
        </w:rPr>
        <w:t xml:space="preserve"> </w:t>
      </w:r>
      <w:proofErr w:type="spellStart"/>
      <w:r w:rsidRPr="00EE20E2">
        <w:rPr>
          <w:color w:val="auto"/>
        </w:rPr>
        <w:t>this</w:t>
      </w:r>
      <w:proofErr w:type="spellEnd"/>
      <w:r w:rsidRPr="00EE20E2">
        <w:rPr>
          <w:color w:val="auto"/>
        </w:rPr>
        <w:t xml:space="preserve"> </w:t>
      </w:r>
      <w:proofErr w:type="spellStart"/>
      <w:r w:rsidRPr="00EE20E2">
        <w:rPr>
          <w:color w:val="auto"/>
        </w:rPr>
        <w:t>declaration</w:t>
      </w:r>
      <w:proofErr w:type="spellEnd"/>
      <w:r w:rsidRPr="00EE20E2">
        <w:rPr>
          <w:color w:val="auto"/>
        </w:rPr>
        <w:t xml:space="preserve"> </w:t>
      </w:r>
      <w:proofErr w:type="spellStart"/>
      <w:r w:rsidRPr="00EE20E2">
        <w:rPr>
          <w:color w:val="auto"/>
        </w:rPr>
        <w:t>may</w:t>
      </w:r>
      <w:proofErr w:type="spellEnd"/>
      <w:r w:rsidRPr="00EE20E2">
        <w:rPr>
          <w:color w:val="auto"/>
        </w:rPr>
        <w:t xml:space="preserve"> </w:t>
      </w:r>
      <w:proofErr w:type="spellStart"/>
      <w:r w:rsidRPr="00EE20E2">
        <w:rPr>
          <w:color w:val="auto"/>
        </w:rPr>
        <w:t>lead</w:t>
      </w:r>
      <w:proofErr w:type="spellEnd"/>
      <w:r w:rsidRPr="00EE20E2">
        <w:rPr>
          <w:color w:val="auto"/>
        </w:rPr>
        <w:t xml:space="preserve"> </w:t>
      </w:r>
      <w:proofErr w:type="spellStart"/>
      <w:r w:rsidRPr="00EE20E2">
        <w:rPr>
          <w:color w:val="auto"/>
        </w:rPr>
        <w:t>to</w:t>
      </w:r>
      <w:proofErr w:type="spellEnd"/>
      <w:r w:rsidRPr="00EE20E2">
        <w:rPr>
          <w:color w:val="auto"/>
        </w:rPr>
        <w:t xml:space="preserve"> </w:t>
      </w:r>
      <w:proofErr w:type="spellStart"/>
      <w:r w:rsidRPr="00EE20E2">
        <w:rPr>
          <w:color w:val="auto"/>
        </w:rPr>
        <w:t>exclusion</w:t>
      </w:r>
      <w:proofErr w:type="spellEnd"/>
      <w:r w:rsidRPr="00EE20E2">
        <w:rPr>
          <w:color w:val="auto"/>
        </w:rPr>
        <w:t xml:space="preserve"> </w:t>
      </w:r>
      <w:proofErr w:type="spellStart"/>
      <w:r w:rsidRPr="00EE20E2">
        <w:rPr>
          <w:color w:val="auto"/>
        </w:rPr>
        <w:t>or</w:t>
      </w:r>
      <w:proofErr w:type="spellEnd"/>
      <w:r w:rsidRPr="00EE20E2">
        <w:rPr>
          <w:color w:val="auto"/>
        </w:rPr>
        <w:t xml:space="preserve"> </w:t>
      </w:r>
      <w:proofErr w:type="spellStart"/>
      <w:r w:rsidRPr="00EE20E2">
        <w:rPr>
          <w:color w:val="auto"/>
        </w:rPr>
        <w:t>withdrawal</w:t>
      </w:r>
      <w:proofErr w:type="spellEnd"/>
      <w:r w:rsidRPr="00EE20E2">
        <w:rPr>
          <w:color w:val="auto"/>
        </w:rPr>
        <w:t xml:space="preserve"> </w:t>
      </w:r>
      <w:proofErr w:type="spellStart"/>
      <w:r w:rsidRPr="00EE20E2">
        <w:rPr>
          <w:color w:val="auto"/>
        </w:rPr>
        <w:t>from</w:t>
      </w:r>
      <w:proofErr w:type="spellEnd"/>
      <w:r w:rsidRPr="00EE20E2">
        <w:rPr>
          <w:color w:val="auto"/>
        </w:rPr>
        <w:t xml:space="preserve"> </w:t>
      </w:r>
      <w:proofErr w:type="spellStart"/>
      <w:r w:rsidRPr="00EE20E2">
        <w:rPr>
          <w:color w:val="auto"/>
        </w:rPr>
        <w:t>the</w:t>
      </w:r>
      <w:proofErr w:type="spellEnd"/>
      <w:r w:rsidRPr="00EE20E2">
        <w:rPr>
          <w:color w:val="auto"/>
        </w:rPr>
        <w:t xml:space="preserve"> </w:t>
      </w:r>
      <w:proofErr w:type="spellStart"/>
      <w:r w:rsidRPr="00EE20E2">
        <w:rPr>
          <w:color w:val="auto"/>
        </w:rPr>
        <w:t>award</w:t>
      </w:r>
      <w:proofErr w:type="spellEnd"/>
      <w:r w:rsidRPr="00EE20E2">
        <w:rPr>
          <w:color w:val="auto"/>
        </w:rPr>
        <w:t xml:space="preserve"> </w:t>
      </w:r>
      <w:proofErr w:type="spellStart"/>
      <w:r w:rsidRPr="00EE20E2">
        <w:rPr>
          <w:color w:val="auto"/>
        </w:rPr>
        <w:t>procedure</w:t>
      </w:r>
      <w:proofErr w:type="spellEnd"/>
      <w:r w:rsidRPr="00EE20E2">
        <w:rPr>
          <w:color w:val="auto"/>
        </w:rPr>
        <w:t xml:space="preserve"> </w:t>
      </w:r>
      <w:proofErr w:type="spellStart"/>
      <w:r w:rsidRPr="00EE20E2">
        <w:rPr>
          <w:color w:val="auto"/>
        </w:rPr>
        <w:t>as</w:t>
      </w:r>
      <w:proofErr w:type="spellEnd"/>
      <w:r w:rsidRPr="00EE20E2">
        <w:rPr>
          <w:color w:val="auto"/>
        </w:rPr>
        <w:t xml:space="preserve"> </w:t>
      </w:r>
      <w:proofErr w:type="spellStart"/>
      <w:r w:rsidRPr="00EE20E2">
        <w:rPr>
          <w:color w:val="auto"/>
        </w:rPr>
        <w:t>well</w:t>
      </w:r>
      <w:proofErr w:type="spellEnd"/>
      <w:r w:rsidRPr="00EE20E2">
        <w:rPr>
          <w:color w:val="auto"/>
        </w:rPr>
        <w:t xml:space="preserve"> </w:t>
      </w:r>
      <w:proofErr w:type="spellStart"/>
      <w:r w:rsidRPr="00EE20E2">
        <w:rPr>
          <w:color w:val="auto"/>
        </w:rPr>
        <w:t>as</w:t>
      </w:r>
      <w:proofErr w:type="spellEnd"/>
      <w:r w:rsidRPr="00EE20E2">
        <w:rPr>
          <w:color w:val="auto"/>
        </w:rPr>
        <w:t xml:space="preserve"> - in </w:t>
      </w:r>
      <w:proofErr w:type="spellStart"/>
      <w:r w:rsidRPr="00EE20E2">
        <w:rPr>
          <w:color w:val="auto"/>
        </w:rPr>
        <w:t>the</w:t>
      </w:r>
      <w:proofErr w:type="spellEnd"/>
      <w:r w:rsidRPr="00EE20E2">
        <w:rPr>
          <w:color w:val="auto"/>
        </w:rPr>
        <w:t xml:space="preserve"> </w:t>
      </w:r>
      <w:proofErr w:type="spellStart"/>
      <w:r w:rsidRPr="00EE20E2">
        <w:rPr>
          <w:color w:val="auto"/>
        </w:rPr>
        <w:t>case</w:t>
      </w:r>
      <w:proofErr w:type="spellEnd"/>
      <w:r w:rsidRPr="00EE20E2">
        <w:rPr>
          <w:color w:val="auto"/>
        </w:rPr>
        <w:t xml:space="preserve"> </w:t>
      </w:r>
      <w:proofErr w:type="spellStart"/>
      <w:r w:rsidRPr="00EE20E2">
        <w:rPr>
          <w:color w:val="auto"/>
        </w:rPr>
        <w:t>of</w:t>
      </w:r>
      <w:proofErr w:type="spellEnd"/>
      <w:r w:rsidRPr="00EE20E2">
        <w:rPr>
          <w:color w:val="auto"/>
        </w:rPr>
        <w:t xml:space="preserve"> a </w:t>
      </w:r>
      <w:proofErr w:type="spellStart"/>
      <w:r w:rsidRPr="00EE20E2">
        <w:rPr>
          <w:color w:val="auto"/>
        </w:rPr>
        <w:t>contract</w:t>
      </w:r>
      <w:proofErr w:type="spellEnd"/>
      <w:r w:rsidRPr="00EE20E2">
        <w:rPr>
          <w:color w:val="auto"/>
        </w:rPr>
        <w:t xml:space="preserve"> - </w:t>
      </w:r>
      <w:proofErr w:type="spellStart"/>
      <w:r w:rsidRPr="00EE20E2">
        <w:rPr>
          <w:color w:val="auto"/>
        </w:rPr>
        <w:t>to</w:t>
      </w:r>
      <w:proofErr w:type="spellEnd"/>
      <w:r w:rsidRPr="00EE20E2">
        <w:rPr>
          <w:color w:val="auto"/>
        </w:rPr>
        <w:t xml:space="preserve"> </w:t>
      </w:r>
      <w:proofErr w:type="spellStart"/>
      <w:r w:rsidRPr="00EE20E2">
        <w:rPr>
          <w:color w:val="auto"/>
        </w:rPr>
        <w:t>premature</w:t>
      </w:r>
      <w:proofErr w:type="spellEnd"/>
      <w:r w:rsidRPr="00EE20E2">
        <w:rPr>
          <w:color w:val="auto"/>
        </w:rPr>
        <w:t xml:space="preserve"> </w:t>
      </w:r>
      <w:proofErr w:type="spellStart"/>
      <w:r w:rsidRPr="00EE20E2">
        <w:rPr>
          <w:color w:val="auto"/>
        </w:rPr>
        <w:t>termination</w:t>
      </w:r>
      <w:proofErr w:type="spellEnd"/>
      <w:r w:rsidRPr="00EE20E2">
        <w:rPr>
          <w:color w:val="auto"/>
        </w:rPr>
        <w:t xml:space="preserve"> </w:t>
      </w:r>
      <w:proofErr w:type="spellStart"/>
      <w:r w:rsidRPr="00EE20E2">
        <w:rPr>
          <w:color w:val="auto"/>
        </w:rPr>
        <w:t>of</w:t>
      </w:r>
      <w:proofErr w:type="spellEnd"/>
      <w:r w:rsidRPr="00EE20E2">
        <w:rPr>
          <w:color w:val="auto"/>
        </w:rPr>
        <w:t xml:space="preserve"> </w:t>
      </w:r>
      <w:proofErr w:type="spellStart"/>
      <w:r w:rsidRPr="00EE20E2">
        <w:rPr>
          <w:color w:val="auto"/>
        </w:rPr>
        <w:t>the</w:t>
      </w:r>
      <w:proofErr w:type="spellEnd"/>
      <w:r w:rsidRPr="00EE20E2">
        <w:rPr>
          <w:color w:val="auto"/>
        </w:rPr>
        <w:t xml:space="preserve"> </w:t>
      </w:r>
      <w:proofErr w:type="spellStart"/>
      <w:r w:rsidRPr="00EE20E2">
        <w:rPr>
          <w:color w:val="auto"/>
        </w:rPr>
        <w:t>contract</w:t>
      </w:r>
      <w:proofErr w:type="spellEnd"/>
      <w:r w:rsidRPr="00EE20E2">
        <w:rPr>
          <w:color w:val="auto"/>
        </w:rPr>
        <w:t xml:space="preserve"> </w:t>
      </w:r>
      <w:proofErr w:type="spellStart"/>
      <w:r w:rsidRPr="00EE20E2">
        <w:rPr>
          <w:color w:val="auto"/>
        </w:rPr>
        <w:t>pursuant</w:t>
      </w:r>
      <w:proofErr w:type="spellEnd"/>
      <w:r w:rsidRPr="00EE20E2">
        <w:rPr>
          <w:color w:val="auto"/>
        </w:rPr>
        <w:t xml:space="preserve"> </w:t>
      </w:r>
      <w:proofErr w:type="spellStart"/>
      <w:r w:rsidRPr="00EE20E2">
        <w:rPr>
          <w:color w:val="auto"/>
        </w:rPr>
        <w:t>to</w:t>
      </w:r>
      <w:proofErr w:type="spellEnd"/>
      <w:r w:rsidRPr="00EE20E2">
        <w:rPr>
          <w:color w:val="auto"/>
        </w:rPr>
        <w:t xml:space="preserve"> </w:t>
      </w:r>
      <w:proofErr w:type="spellStart"/>
      <w:r w:rsidRPr="00EE20E2">
        <w:rPr>
          <w:color w:val="auto"/>
        </w:rPr>
        <w:t>article</w:t>
      </w:r>
      <w:proofErr w:type="spellEnd"/>
      <w:r w:rsidRPr="00EE20E2">
        <w:rPr>
          <w:color w:val="auto"/>
        </w:rPr>
        <w:t xml:space="preserve"> 5k </w:t>
      </w:r>
      <w:proofErr w:type="spellStart"/>
      <w:r w:rsidRPr="00EE20E2">
        <w:rPr>
          <w:color w:val="auto"/>
        </w:rPr>
        <w:t>of</w:t>
      </w:r>
      <w:proofErr w:type="spellEnd"/>
      <w:r w:rsidRPr="00EE20E2">
        <w:rPr>
          <w:color w:val="auto"/>
        </w:rPr>
        <w:t xml:space="preserve"> </w:t>
      </w:r>
      <w:proofErr w:type="spellStart"/>
      <w:r w:rsidRPr="00EE20E2">
        <w:rPr>
          <w:color w:val="auto"/>
        </w:rPr>
        <w:t>the</w:t>
      </w:r>
      <w:proofErr w:type="spellEnd"/>
      <w:r w:rsidRPr="00EE20E2">
        <w:rPr>
          <w:color w:val="auto"/>
        </w:rPr>
        <w:t xml:space="preserve"> Regulation (EU) </w:t>
      </w:r>
      <w:proofErr w:type="spellStart"/>
      <w:r w:rsidRPr="00EE20E2">
        <w:rPr>
          <w:color w:val="auto"/>
        </w:rPr>
        <w:t>No</w:t>
      </w:r>
      <w:proofErr w:type="spellEnd"/>
      <w:r w:rsidRPr="00EE20E2">
        <w:rPr>
          <w:color w:val="auto"/>
        </w:rPr>
        <w:t>. 833/2014. I (</w:t>
      </w:r>
      <w:proofErr w:type="spellStart"/>
      <w:r w:rsidRPr="00EE20E2">
        <w:rPr>
          <w:color w:val="auto"/>
        </w:rPr>
        <w:t>we</w:t>
      </w:r>
      <w:proofErr w:type="spellEnd"/>
      <w:r w:rsidRPr="00EE20E2">
        <w:rPr>
          <w:color w:val="auto"/>
        </w:rPr>
        <w:t xml:space="preserve">) </w:t>
      </w:r>
      <w:proofErr w:type="spellStart"/>
      <w:r w:rsidRPr="00EE20E2">
        <w:rPr>
          <w:color w:val="auto"/>
        </w:rPr>
        <w:t>acknowledge</w:t>
      </w:r>
      <w:proofErr w:type="spellEnd"/>
      <w:r w:rsidRPr="00EE20E2">
        <w:rPr>
          <w:color w:val="auto"/>
        </w:rPr>
        <w:t xml:space="preserve"> </w:t>
      </w:r>
      <w:proofErr w:type="spellStart"/>
      <w:r w:rsidRPr="00EE20E2">
        <w:rPr>
          <w:color w:val="auto"/>
        </w:rPr>
        <w:t>that</w:t>
      </w:r>
      <w:proofErr w:type="spellEnd"/>
      <w:r w:rsidRPr="00EE20E2">
        <w:rPr>
          <w:color w:val="auto"/>
        </w:rPr>
        <w:t xml:space="preserve"> in </w:t>
      </w:r>
      <w:proofErr w:type="spellStart"/>
      <w:r w:rsidRPr="00EE20E2">
        <w:rPr>
          <w:color w:val="auto"/>
        </w:rPr>
        <w:t>the</w:t>
      </w:r>
      <w:proofErr w:type="spellEnd"/>
      <w:r w:rsidRPr="00EE20E2">
        <w:rPr>
          <w:color w:val="auto"/>
        </w:rPr>
        <w:t xml:space="preserve"> </w:t>
      </w:r>
      <w:proofErr w:type="spellStart"/>
      <w:r w:rsidRPr="00EE20E2">
        <w:rPr>
          <w:color w:val="auto"/>
        </w:rPr>
        <w:t>event</w:t>
      </w:r>
      <w:proofErr w:type="spellEnd"/>
      <w:r w:rsidRPr="00EE20E2">
        <w:rPr>
          <w:color w:val="auto"/>
        </w:rPr>
        <w:t xml:space="preserve"> </w:t>
      </w:r>
      <w:proofErr w:type="spellStart"/>
      <w:r w:rsidRPr="00EE20E2">
        <w:rPr>
          <w:color w:val="auto"/>
        </w:rPr>
        <w:t>of</w:t>
      </w:r>
      <w:proofErr w:type="spellEnd"/>
      <w:r w:rsidRPr="00EE20E2">
        <w:rPr>
          <w:color w:val="auto"/>
        </w:rPr>
        <w:t xml:space="preserve"> </w:t>
      </w:r>
      <w:proofErr w:type="spellStart"/>
      <w:r w:rsidRPr="00EE20E2">
        <w:rPr>
          <w:color w:val="auto"/>
        </w:rPr>
        <w:t>premature</w:t>
      </w:r>
      <w:proofErr w:type="spellEnd"/>
      <w:r w:rsidRPr="00EE20E2">
        <w:rPr>
          <w:color w:val="auto"/>
        </w:rPr>
        <w:t xml:space="preserve"> </w:t>
      </w:r>
      <w:proofErr w:type="spellStart"/>
      <w:r w:rsidRPr="00EE20E2">
        <w:rPr>
          <w:color w:val="auto"/>
        </w:rPr>
        <w:t>termination</w:t>
      </w:r>
      <w:proofErr w:type="spellEnd"/>
      <w:r w:rsidRPr="00EE20E2">
        <w:rPr>
          <w:color w:val="auto"/>
        </w:rPr>
        <w:t xml:space="preserve"> </w:t>
      </w:r>
      <w:proofErr w:type="spellStart"/>
      <w:r w:rsidRPr="00EE20E2">
        <w:rPr>
          <w:color w:val="auto"/>
        </w:rPr>
        <w:t>of</w:t>
      </w:r>
      <w:proofErr w:type="spellEnd"/>
      <w:r w:rsidRPr="00EE20E2">
        <w:rPr>
          <w:color w:val="auto"/>
        </w:rPr>
        <w:t xml:space="preserve"> </w:t>
      </w:r>
      <w:proofErr w:type="spellStart"/>
      <w:r w:rsidRPr="00EE20E2">
        <w:rPr>
          <w:color w:val="auto"/>
        </w:rPr>
        <w:t>the</w:t>
      </w:r>
      <w:proofErr w:type="spellEnd"/>
      <w:r w:rsidRPr="00EE20E2">
        <w:rPr>
          <w:color w:val="auto"/>
        </w:rPr>
        <w:t xml:space="preserve"> </w:t>
      </w:r>
      <w:proofErr w:type="spellStart"/>
      <w:r w:rsidRPr="00EE20E2">
        <w:rPr>
          <w:color w:val="auto"/>
        </w:rPr>
        <w:t>contract</w:t>
      </w:r>
      <w:proofErr w:type="spellEnd"/>
      <w:r w:rsidRPr="00EE20E2">
        <w:rPr>
          <w:color w:val="auto"/>
        </w:rPr>
        <w:t xml:space="preserve"> </w:t>
      </w:r>
      <w:proofErr w:type="spellStart"/>
      <w:r w:rsidRPr="00EE20E2">
        <w:rPr>
          <w:color w:val="auto"/>
        </w:rPr>
        <w:t>for</w:t>
      </w:r>
      <w:proofErr w:type="spellEnd"/>
      <w:r w:rsidRPr="00EE20E2">
        <w:rPr>
          <w:color w:val="auto"/>
        </w:rPr>
        <w:t xml:space="preserve"> </w:t>
      </w:r>
      <w:proofErr w:type="spellStart"/>
      <w:r w:rsidRPr="00EE20E2">
        <w:rPr>
          <w:color w:val="auto"/>
        </w:rPr>
        <w:t>this</w:t>
      </w:r>
      <w:proofErr w:type="spellEnd"/>
      <w:r w:rsidRPr="00EE20E2">
        <w:rPr>
          <w:color w:val="auto"/>
        </w:rPr>
        <w:t xml:space="preserve"> </w:t>
      </w:r>
      <w:proofErr w:type="spellStart"/>
      <w:r w:rsidRPr="00EE20E2">
        <w:rPr>
          <w:color w:val="auto"/>
        </w:rPr>
        <w:t>reason</w:t>
      </w:r>
      <w:proofErr w:type="spellEnd"/>
      <w:r w:rsidRPr="00EE20E2">
        <w:rPr>
          <w:color w:val="auto"/>
        </w:rPr>
        <w:t>, I (</w:t>
      </w:r>
      <w:proofErr w:type="spellStart"/>
      <w:r w:rsidRPr="00EE20E2">
        <w:rPr>
          <w:color w:val="auto"/>
        </w:rPr>
        <w:t>we</w:t>
      </w:r>
      <w:proofErr w:type="spellEnd"/>
      <w:r w:rsidRPr="00EE20E2">
        <w:rPr>
          <w:color w:val="auto"/>
        </w:rPr>
        <w:t xml:space="preserve">) will not </w:t>
      </w:r>
      <w:proofErr w:type="spellStart"/>
      <w:r w:rsidRPr="00EE20E2">
        <w:rPr>
          <w:color w:val="auto"/>
        </w:rPr>
        <w:t>be</w:t>
      </w:r>
      <w:proofErr w:type="spellEnd"/>
      <w:r w:rsidRPr="00EE20E2">
        <w:rPr>
          <w:color w:val="auto"/>
        </w:rPr>
        <w:t xml:space="preserve"> </w:t>
      </w:r>
      <w:proofErr w:type="spellStart"/>
      <w:r w:rsidRPr="00EE20E2">
        <w:rPr>
          <w:color w:val="auto"/>
        </w:rPr>
        <w:t>entitled</w:t>
      </w:r>
      <w:proofErr w:type="spellEnd"/>
      <w:r w:rsidRPr="00EE20E2">
        <w:rPr>
          <w:color w:val="auto"/>
        </w:rPr>
        <w:t xml:space="preserve"> </w:t>
      </w:r>
      <w:proofErr w:type="spellStart"/>
      <w:r w:rsidRPr="00EE20E2">
        <w:rPr>
          <w:color w:val="auto"/>
        </w:rPr>
        <w:t>to</w:t>
      </w:r>
      <w:proofErr w:type="spellEnd"/>
      <w:r w:rsidRPr="00EE20E2">
        <w:rPr>
          <w:color w:val="auto"/>
        </w:rPr>
        <w:t xml:space="preserve"> </w:t>
      </w:r>
      <w:proofErr w:type="spellStart"/>
      <w:r w:rsidRPr="00EE20E2">
        <w:rPr>
          <w:color w:val="auto"/>
        </w:rPr>
        <w:t>any</w:t>
      </w:r>
      <w:proofErr w:type="spellEnd"/>
      <w:r w:rsidRPr="00EE20E2">
        <w:rPr>
          <w:color w:val="auto"/>
        </w:rPr>
        <w:t xml:space="preserve"> </w:t>
      </w:r>
      <w:proofErr w:type="spellStart"/>
      <w:r w:rsidRPr="00EE20E2">
        <w:rPr>
          <w:color w:val="auto"/>
        </w:rPr>
        <w:t>claims</w:t>
      </w:r>
      <w:proofErr w:type="spellEnd"/>
      <w:r w:rsidRPr="00EE20E2">
        <w:rPr>
          <w:color w:val="auto"/>
        </w:rPr>
        <w:t xml:space="preserve"> </w:t>
      </w:r>
      <w:proofErr w:type="spellStart"/>
      <w:r w:rsidRPr="00EE20E2">
        <w:rPr>
          <w:color w:val="auto"/>
        </w:rPr>
        <w:t>for</w:t>
      </w:r>
      <w:proofErr w:type="spellEnd"/>
      <w:r w:rsidRPr="00EE20E2">
        <w:rPr>
          <w:color w:val="auto"/>
        </w:rPr>
        <w:t xml:space="preserve"> </w:t>
      </w:r>
      <w:proofErr w:type="spellStart"/>
      <w:r w:rsidRPr="00EE20E2">
        <w:rPr>
          <w:color w:val="auto"/>
        </w:rPr>
        <w:t>remuneration</w:t>
      </w:r>
      <w:proofErr w:type="spellEnd"/>
      <w:r w:rsidRPr="00EE20E2">
        <w:rPr>
          <w:color w:val="auto"/>
        </w:rPr>
        <w:t xml:space="preserve"> </w:t>
      </w:r>
      <w:proofErr w:type="spellStart"/>
      <w:r w:rsidRPr="00EE20E2">
        <w:rPr>
          <w:color w:val="auto"/>
        </w:rPr>
        <w:t>or</w:t>
      </w:r>
      <w:proofErr w:type="spellEnd"/>
      <w:r w:rsidRPr="00EE20E2">
        <w:rPr>
          <w:color w:val="auto"/>
        </w:rPr>
        <w:t xml:space="preserve"> </w:t>
      </w:r>
      <w:proofErr w:type="spellStart"/>
      <w:r w:rsidRPr="00EE20E2">
        <w:rPr>
          <w:color w:val="auto"/>
        </w:rPr>
        <w:t>damages</w:t>
      </w:r>
      <w:proofErr w:type="spellEnd"/>
      <w:r w:rsidRPr="00EE20E2">
        <w:rPr>
          <w:color w:val="auto"/>
        </w:rPr>
        <w:t xml:space="preserve"> </w:t>
      </w:r>
      <w:proofErr w:type="spellStart"/>
      <w:r w:rsidRPr="00EE20E2">
        <w:rPr>
          <w:color w:val="auto"/>
        </w:rPr>
        <w:t>against</w:t>
      </w:r>
      <w:proofErr w:type="spellEnd"/>
      <w:r w:rsidRPr="00EE20E2">
        <w:rPr>
          <w:color w:val="auto"/>
        </w:rPr>
        <w:t xml:space="preserve"> </w:t>
      </w:r>
      <w:proofErr w:type="spellStart"/>
      <w:r w:rsidRPr="00EE20E2">
        <w:rPr>
          <w:color w:val="auto"/>
        </w:rPr>
        <w:t>the</w:t>
      </w:r>
      <w:proofErr w:type="spellEnd"/>
      <w:r w:rsidRPr="00EE20E2">
        <w:rPr>
          <w:color w:val="auto"/>
        </w:rPr>
        <w:t xml:space="preserve"> </w:t>
      </w:r>
      <w:proofErr w:type="spellStart"/>
      <w:r w:rsidRPr="00EE20E2">
        <w:rPr>
          <w:color w:val="auto"/>
        </w:rPr>
        <w:t>contract</w:t>
      </w:r>
      <w:proofErr w:type="spellEnd"/>
      <w:r w:rsidRPr="00EE20E2">
        <w:rPr>
          <w:color w:val="auto"/>
        </w:rPr>
        <w:t xml:space="preserve"> </w:t>
      </w:r>
      <w:proofErr w:type="spellStart"/>
      <w:r w:rsidRPr="00EE20E2">
        <w:rPr>
          <w:color w:val="auto"/>
        </w:rPr>
        <w:t>awarding</w:t>
      </w:r>
      <w:proofErr w:type="spellEnd"/>
      <w:r w:rsidRPr="00EE20E2">
        <w:rPr>
          <w:color w:val="auto"/>
        </w:rPr>
        <w:t xml:space="preserve"> </w:t>
      </w:r>
      <w:proofErr w:type="spellStart"/>
      <w:r w:rsidRPr="00EE20E2">
        <w:rPr>
          <w:color w:val="auto"/>
        </w:rPr>
        <w:t>authority</w:t>
      </w:r>
      <w:proofErr w:type="spellEnd"/>
      <w:r w:rsidRPr="00EE20E2">
        <w:rPr>
          <w:color w:val="auto"/>
        </w:rPr>
        <w:t xml:space="preserve">, </w:t>
      </w:r>
      <w:proofErr w:type="spellStart"/>
      <w:r w:rsidRPr="00EE20E2">
        <w:rPr>
          <w:color w:val="auto"/>
        </w:rPr>
        <w:t>with</w:t>
      </w:r>
      <w:proofErr w:type="spellEnd"/>
      <w:r w:rsidRPr="00EE20E2">
        <w:rPr>
          <w:color w:val="auto"/>
        </w:rPr>
        <w:t xml:space="preserve"> </w:t>
      </w:r>
      <w:proofErr w:type="spellStart"/>
      <w:r w:rsidRPr="00EE20E2">
        <w:rPr>
          <w:color w:val="auto"/>
        </w:rPr>
        <w:t>the</w:t>
      </w:r>
      <w:proofErr w:type="spellEnd"/>
      <w:r w:rsidRPr="00EE20E2">
        <w:rPr>
          <w:color w:val="auto"/>
        </w:rPr>
        <w:t xml:space="preserve"> </w:t>
      </w:r>
      <w:proofErr w:type="spellStart"/>
      <w:r w:rsidRPr="00EE20E2">
        <w:rPr>
          <w:color w:val="auto"/>
        </w:rPr>
        <w:t>exception</w:t>
      </w:r>
      <w:proofErr w:type="spellEnd"/>
      <w:r w:rsidRPr="00EE20E2">
        <w:rPr>
          <w:color w:val="auto"/>
        </w:rPr>
        <w:t xml:space="preserve"> </w:t>
      </w:r>
      <w:proofErr w:type="spellStart"/>
      <w:r w:rsidRPr="00EE20E2">
        <w:rPr>
          <w:color w:val="auto"/>
        </w:rPr>
        <w:t>of</w:t>
      </w:r>
      <w:proofErr w:type="spellEnd"/>
      <w:r w:rsidRPr="00EE20E2">
        <w:rPr>
          <w:color w:val="auto"/>
        </w:rPr>
        <w:t xml:space="preserve"> partial </w:t>
      </w:r>
      <w:proofErr w:type="spellStart"/>
      <w:r w:rsidRPr="00EE20E2">
        <w:rPr>
          <w:color w:val="auto"/>
        </w:rPr>
        <w:t>services</w:t>
      </w:r>
      <w:proofErr w:type="spellEnd"/>
      <w:r w:rsidRPr="00EE20E2">
        <w:rPr>
          <w:color w:val="auto"/>
        </w:rPr>
        <w:t xml:space="preserve"> </w:t>
      </w:r>
      <w:proofErr w:type="spellStart"/>
      <w:r w:rsidRPr="00EE20E2">
        <w:rPr>
          <w:color w:val="auto"/>
        </w:rPr>
        <w:t>provided</w:t>
      </w:r>
      <w:proofErr w:type="spellEnd"/>
      <w:r w:rsidRPr="00EE20E2">
        <w:rPr>
          <w:color w:val="auto"/>
        </w:rPr>
        <w:t xml:space="preserve"> in </w:t>
      </w:r>
      <w:proofErr w:type="spellStart"/>
      <w:r w:rsidRPr="00EE20E2">
        <w:rPr>
          <w:color w:val="auto"/>
        </w:rPr>
        <w:t>accordance</w:t>
      </w:r>
      <w:proofErr w:type="spellEnd"/>
      <w:r w:rsidRPr="00EE20E2">
        <w:rPr>
          <w:color w:val="auto"/>
        </w:rPr>
        <w:t xml:space="preserve"> </w:t>
      </w:r>
      <w:proofErr w:type="spellStart"/>
      <w:r w:rsidRPr="00EE20E2">
        <w:rPr>
          <w:color w:val="auto"/>
        </w:rPr>
        <w:t>with</w:t>
      </w:r>
      <w:proofErr w:type="spellEnd"/>
      <w:r w:rsidRPr="00EE20E2">
        <w:rPr>
          <w:color w:val="auto"/>
        </w:rPr>
        <w:t xml:space="preserve"> </w:t>
      </w:r>
      <w:proofErr w:type="spellStart"/>
      <w:r w:rsidRPr="00EE20E2">
        <w:rPr>
          <w:color w:val="auto"/>
        </w:rPr>
        <w:t>the</w:t>
      </w:r>
      <w:proofErr w:type="spellEnd"/>
      <w:r w:rsidRPr="00EE20E2">
        <w:rPr>
          <w:color w:val="auto"/>
        </w:rPr>
        <w:t xml:space="preserve"> </w:t>
      </w:r>
      <w:proofErr w:type="spellStart"/>
      <w:r w:rsidRPr="00EE20E2">
        <w:rPr>
          <w:color w:val="auto"/>
        </w:rPr>
        <w:t>contract</w:t>
      </w:r>
      <w:proofErr w:type="spellEnd"/>
      <w:r w:rsidRPr="00EE20E2">
        <w:rPr>
          <w:color w:val="auto"/>
        </w:rPr>
        <w:t xml:space="preserve"> </w:t>
      </w:r>
      <w:proofErr w:type="spellStart"/>
      <w:r w:rsidRPr="00EE20E2">
        <w:rPr>
          <w:color w:val="auto"/>
        </w:rPr>
        <w:t>and</w:t>
      </w:r>
      <w:proofErr w:type="spellEnd"/>
      <w:r w:rsidRPr="00EE20E2">
        <w:rPr>
          <w:color w:val="auto"/>
        </w:rPr>
        <w:t xml:space="preserve"> </w:t>
      </w:r>
      <w:proofErr w:type="spellStart"/>
      <w:r w:rsidRPr="00EE20E2">
        <w:rPr>
          <w:color w:val="auto"/>
        </w:rPr>
        <w:t>usable</w:t>
      </w:r>
      <w:proofErr w:type="spellEnd"/>
      <w:r w:rsidRPr="00EE20E2">
        <w:rPr>
          <w:color w:val="auto"/>
        </w:rPr>
        <w:t xml:space="preserve"> </w:t>
      </w:r>
      <w:proofErr w:type="spellStart"/>
      <w:r w:rsidRPr="00EE20E2">
        <w:rPr>
          <w:color w:val="auto"/>
        </w:rPr>
        <w:t>by</w:t>
      </w:r>
      <w:proofErr w:type="spellEnd"/>
      <w:r w:rsidRPr="00EE20E2">
        <w:rPr>
          <w:color w:val="auto"/>
        </w:rPr>
        <w:t xml:space="preserve"> </w:t>
      </w:r>
      <w:proofErr w:type="spellStart"/>
      <w:r w:rsidRPr="00EE20E2">
        <w:rPr>
          <w:color w:val="auto"/>
        </w:rPr>
        <w:t>the</w:t>
      </w:r>
      <w:proofErr w:type="spellEnd"/>
      <w:r w:rsidRPr="00EE20E2">
        <w:rPr>
          <w:color w:val="auto"/>
        </w:rPr>
        <w:t xml:space="preserve"> </w:t>
      </w:r>
      <w:proofErr w:type="spellStart"/>
      <w:r w:rsidRPr="00EE20E2">
        <w:rPr>
          <w:color w:val="auto"/>
        </w:rPr>
        <w:t>contracting</w:t>
      </w:r>
      <w:proofErr w:type="spellEnd"/>
      <w:r w:rsidRPr="00EE20E2">
        <w:rPr>
          <w:color w:val="auto"/>
        </w:rPr>
        <w:t xml:space="preserve"> </w:t>
      </w:r>
      <w:proofErr w:type="spellStart"/>
      <w:r w:rsidRPr="00EE20E2">
        <w:rPr>
          <w:color w:val="auto"/>
        </w:rPr>
        <w:t>authority</w:t>
      </w:r>
      <w:proofErr w:type="spellEnd"/>
      <w:r w:rsidRPr="00EE20E2">
        <w:rPr>
          <w:color w:val="auto"/>
        </w:rPr>
        <w:t xml:space="preserve"> </w:t>
      </w:r>
      <w:proofErr w:type="spellStart"/>
      <w:r w:rsidRPr="00EE20E2">
        <w:rPr>
          <w:color w:val="auto"/>
        </w:rPr>
        <w:t>for</w:t>
      </w:r>
      <w:proofErr w:type="spellEnd"/>
      <w:r w:rsidRPr="00EE20E2">
        <w:rPr>
          <w:color w:val="auto"/>
        </w:rPr>
        <w:t xml:space="preserve"> </w:t>
      </w:r>
      <w:proofErr w:type="spellStart"/>
      <w:r w:rsidRPr="00EE20E2">
        <w:rPr>
          <w:color w:val="auto"/>
        </w:rPr>
        <w:t>the</w:t>
      </w:r>
      <w:proofErr w:type="spellEnd"/>
      <w:r w:rsidRPr="00EE20E2">
        <w:rPr>
          <w:color w:val="auto"/>
        </w:rPr>
        <w:t xml:space="preserve"> </w:t>
      </w:r>
      <w:proofErr w:type="spellStart"/>
      <w:r w:rsidRPr="00EE20E2">
        <w:rPr>
          <w:color w:val="auto"/>
        </w:rPr>
        <w:t>intended</w:t>
      </w:r>
      <w:proofErr w:type="spellEnd"/>
      <w:r w:rsidRPr="00EE20E2">
        <w:rPr>
          <w:color w:val="auto"/>
        </w:rPr>
        <w:t xml:space="preserve"> </w:t>
      </w:r>
      <w:proofErr w:type="spellStart"/>
      <w:r w:rsidRPr="00EE20E2">
        <w:rPr>
          <w:color w:val="auto"/>
        </w:rPr>
        <w:t>purpose</w:t>
      </w:r>
      <w:proofErr w:type="spellEnd"/>
      <w:r w:rsidRPr="00EE20E2">
        <w:rPr>
          <w:color w:val="auto"/>
        </w:rPr>
        <w:t xml:space="preserve">. </w:t>
      </w:r>
      <w:proofErr w:type="spellStart"/>
      <w:r w:rsidRPr="00EE20E2">
        <w:rPr>
          <w:color w:val="auto"/>
        </w:rPr>
        <w:t>If</w:t>
      </w:r>
      <w:proofErr w:type="spellEnd"/>
      <w:r w:rsidRPr="00EE20E2">
        <w:rPr>
          <w:color w:val="auto"/>
        </w:rPr>
        <w:t xml:space="preserve"> I (</w:t>
      </w:r>
      <w:proofErr w:type="spellStart"/>
      <w:r w:rsidRPr="00EE20E2">
        <w:rPr>
          <w:color w:val="auto"/>
        </w:rPr>
        <w:t>we</w:t>
      </w:r>
      <w:proofErr w:type="spellEnd"/>
      <w:r w:rsidRPr="00EE20E2">
        <w:rPr>
          <w:color w:val="auto"/>
        </w:rPr>
        <w:t>) am (</w:t>
      </w:r>
      <w:proofErr w:type="spellStart"/>
      <w:r w:rsidRPr="00EE20E2">
        <w:rPr>
          <w:color w:val="auto"/>
        </w:rPr>
        <w:t>are</w:t>
      </w:r>
      <w:proofErr w:type="spellEnd"/>
      <w:r w:rsidRPr="00EE20E2">
        <w:rPr>
          <w:color w:val="auto"/>
        </w:rPr>
        <w:t xml:space="preserve">) </w:t>
      </w:r>
      <w:proofErr w:type="spellStart"/>
      <w:r w:rsidRPr="00EE20E2">
        <w:rPr>
          <w:color w:val="auto"/>
        </w:rPr>
        <w:t>responsible</w:t>
      </w:r>
      <w:proofErr w:type="spellEnd"/>
      <w:r w:rsidRPr="00EE20E2">
        <w:rPr>
          <w:color w:val="auto"/>
        </w:rPr>
        <w:t xml:space="preserve"> </w:t>
      </w:r>
      <w:proofErr w:type="spellStart"/>
      <w:r w:rsidRPr="00EE20E2">
        <w:rPr>
          <w:color w:val="auto"/>
        </w:rPr>
        <w:t>for</w:t>
      </w:r>
      <w:proofErr w:type="spellEnd"/>
      <w:r w:rsidRPr="00EE20E2">
        <w:rPr>
          <w:color w:val="auto"/>
        </w:rPr>
        <w:t xml:space="preserve"> </w:t>
      </w:r>
      <w:proofErr w:type="spellStart"/>
      <w:r w:rsidRPr="00EE20E2">
        <w:rPr>
          <w:color w:val="auto"/>
        </w:rPr>
        <w:t>the</w:t>
      </w:r>
      <w:proofErr w:type="spellEnd"/>
      <w:r w:rsidRPr="00EE20E2">
        <w:rPr>
          <w:color w:val="auto"/>
        </w:rPr>
        <w:t xml:space="preserve"> </w:t>
      </w:r>
      <w:proofErr w:type="spellStart"/>
      <w:r w:rsidRPr="00EE20E2">
        <w:rPr>
          <w:color w:val="auto"/>
        </w:rPr>
        <w:t>reason</w:t>
      </w:r>
      <w:proofErr w:type="spellEnd"/>
      <w:r w:rsidRPr="00EE20E2">
        <w:rPr>
          <w:color w:val="auto"/>
        </w:rPr>
        <w:t xml:space="preserve"> </w:t>
      </w:r>
      <w:proofErr w:type="spellStart"/>
      <w:r w:rsidRPr="00EE20E2">
        <w:rPr>
          <w:color w:val="auto"/>
        </w:rPr>
        <w:t>for</w:t>
      </w:r>
      <w:proofErr w:type="spellEnd"/>
      <w:r w:rsidRPr="00EE20E2">
        <w:rPr>
          <w:color w:val="auto"/>
        </w:rPr>
        <w:t xml:space="preserve"> </w:t>
      </w:r>
      <w:proofErr w:type="spellStart"/>
      <w:r w:rsidRPr="00EE20E2">
        <w:rPr>
          <w:color w:val="auto"/>
        </w:rPr>
        <w:t>termination</w:t>
      </w:r>
      <w:proofErr w:type="spellEnd"/>
      <w:r w:rsidRPr="00EE20E2">
        <w:rPr>
          <w:color w:val="auto"/>
        </w:rPr>
        <w:t>, I (</w:t>
      </w:r>
      <w:proofErr w:type="spellStart"/>
      <w:r w:rsidRPr="00EE20E2">
        <w:rPr>
          <w:color w:val="auto"/>
        </w:rPr>
        <w:t>we</w:t>
      </w:r>
      <w:proofErr w:type="spellEnd"/>
      <w:r w:rsidRPr="00EE20E2">
        <w:rPr>
          <w:color w:val="auto"/>
        </w:rPr>
        <w:t xml:space="preserve">) will </w:t>
      </w:r>
      <w:proofErr w:type="spellStart"/>
      <w:r w:rsidRPr="00EE20E2">
        <w:rPr>
          <w:color w:val="auto"/>
        </w:rPr>
        <w:t>compensate</w:t>
      </w:r>
      <w:proofErr w:type="spellEnd"/>
      <w:r w:rsidRPr="00EE20E2">
        <w:rPr>
          <w:color w:val="auto"/>
        </w:rPr>
        <w:t xml:space="preserve"> </w:t>
      </w:r>
      <w:proofErr w:type="spellStart"/>
      <w:r w:rsidRPr="00EE20E2">
        <w:rPr>
          <w:color w:val="auto"/>
        </w:rPr>
        <w:t>the</w:t>
      </w:r>
      <w:proofErr w:type="spellEnd"/>
      <w:r w:rsidRPr="00EE20E2">
        <w:rPr>
          <w:color w:val="auto"/>
        </w:rPr>
        <w:t xml:space="preserve"> </w:t>
      </w:r>
      <w:proofErr w:type="spellStart"/>
      <w:r w:rsidRPr="00EE20E2">
        <w:rPr>
          <w:color w:val="auto"/>
        </w:rPr>
        <w:t>client</w:t>
      </w:r>
      <w:proofErr w:type="spellEnd"/>
      <w:r w:rsidRPr="00EE20E2">
        <w:rPr>
          <w:color w:val="auto"/>
        </w:rPr>
        <w:t xml:space="preserve"> </w:t>
      </w:r>
      <w:proofErr w:type="spellStart"/>
      <w:r w:rsidRPr="00EE20E2">
        <w:rPr>
          <w:color w:val="auto"/>
        </w:rPr>
        <w:t>for</w:t>
      </w:r>
      <w:proofErr w:type="spellEnd"/>
      <w:r w:rsidRPr="00EE20E2">
        <w:rPr>
          <w:color w:val="auto"/>
        </w:rPr>
        <w:t xml:space="preserve"> </w:t>
      </w:r>
      <w:proofErr w:type="spellStart"/>
      <w:r w:rsidRPr="00EE20E2">
        <w:rPr>
          <w:color w:val="auto"/>
        </w:rPr>
        <w:t>the</w:t>
      </w:r>
      <w:proofErr w:type="spellEnd"/>
      <w:r w:rsidRPr="00EE20E2">
        <w:rPr>
          <w:color w:val="auto"/>
        </w:rPr>
        <w:t xml:space="preserve"> </w:t>
      </w:r>
      <w:proofErr w:type="spellStart"/>
      <w:r w:rsidRPr="00EE20E2">
        <w:rPr>
          <w:color w:val="auto"/>
        </w:rPr>
        <w:t>damage</w:t>
      </w:r>
      <w:proofErr w:type="spellEnd"/>
      <w:r w:rsidRPr="00EE20E2">
        <w:rPr>
          <w:color w:val="auto"/>
        </w:rPr>
        <w:t xml:space="preserve"> </w:t>
      </w:r>
      <w:proofErr w:type="spellStart"/>
      <w:r w:rsidRPr="00EE20E2">
        <w:rPr>
          <w:color w:val="auto"/>
        </w:rPr>
        <w:t>caused</w:t>
      </w:r>
      <w:proofErr w:type="spellEnd"/>
      <w:r w:rsidRPr="00EE20E2">
        <w:rPr>
          <w:color w:val="auto"/>
        </w:rPr>
        <w:t xml:space="preserve"> </w:t>
      </w:r>
      <w:proofErr w:type="spellStart"/>
      <w:r w:rsidRPr="00EE20E2">
        <w:rPr>
          <w:color w:val="auto"/>
        </w:rPr>
        <w:t>thereby</w:t>
      </w:r>
      <w:proofErr w:type="spellEnd"/>
      <w:r w:rsidRPr="00EE20E2">
        <w:rPr>
          <w:color w:val="auto"/>
        </w:rPr>
        <w:t>.</w:t>
      </w:r>
    </w:p>
    <w:p w14:paraId="4EE3EB62" w14:textId="3F089349" w:rsidR="00F77526" w:rsidRDefault="00F77526" w:rsidP="00F77526">
      <w:pPr>
        <w:pStyle w:val="Default"/>
        <w:spacing w:line="360" w:lineRule="auto"/>
        <w:jc w:val="both"/>
        <w:rPr>
          <w:rFonts w:ascii="Trebuchet MS" w:hAnsi="Trebuchet MS"/>
          <w:sz w:val="20"/>
          <w:szCs w:val="20"/>
          <w:lang w:val="en-US"/>
        </w:rPr>
      </w:pPr>
    </w:p>
    <w:p w14:paraId="5E510C68" w14:textId="2C8B5D14" w:rsidR="00ED48C7" w:rsidRPr="00776504" w:rsidRDefault="00ED48C7" w:rsidP="00ED48C7">
      <w:pPr>
        <w:pStyle w:val="Default"/>
        <w:spacing w:line="360" w:lineRule="auto"/>
        <w:jc w:val="both"/>
        <w:rPr>
          <w:rFonts w:ascii="Trebuchet MS" w:hAnsi="Trebuchet MS"/>
          <w:b/>
          <w:sz w:val="22"/>
          <w:szCs w:val="20"/>
          <w:lang w:val="en-US"/>
        </w:rPr>
      </w:pPr>
      <w:r w:rsidRPr="00776504">
        <w:rPr>
          <w:rFonts w:ascii="Trebuchet MS" w:hAnsi="Trebuchet MS"/>
          <w:b/>
          <w:sz w:val="22"/>
          <w:szCs w:val="20"/>
          <w:lang w:val="en-US"/>
        </w:rPr>
        <w:lastRenderedPageBreak/>
        <w:t xml:space="preserve">Declaration to be made by all members of a consortium applying in the present procurement procedure </w:t>
      </w:r>
      <w:r w:rsidRPr="00776504">
        <w:rPr>
          <w:rFonts w:ascii="Trebuchet MS" w:hAnsi="Trebuchet MS"/>
          <w:b/>
          <w:i/>
          <w:sz w:val="22"/>
          <w:szCs w:val="20"/>
          <w:lang w:val="en-US"/>
        </w:rPr>
        <w:t>(only to be filled in if a consortium applies)</w:t>
      </w:r>
    </w:p>
    <w:p w14:paraId="6655CF24" w14:textId="77777777" w:rsidR="00ED48C7" w:rsidRPr="00F77526" w:rsidRDefault="00ED48C7" w:rsidP="00ED48C7">
      <w:pPr>
        <w:pStyle w:val="Default"/>
        <w:spacing w:line="360" w:lineRule="auto"/>
        <w:jc w:val="both"/>
        <w:rPr>
          <w:rFonts w:ascii="Trebuchet MS" w:hAnsi="Trebuchet MS"/>
          <w:sz w:val="20"/>
          <w:szCs w:val="20"/>
          <w:lang w:val="en-US"/>
        </w:rPr>
      </w:pPr>
    </w:p>
    <w:p w14:paraId="04F87E5C" w14:textId="77777777" w:rsidR="00ED48C7" w:rsidRPr="00F77526" w:rsidRDefault="00ED48C7" w:rsidP="00ED48C7">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 xml:space="preserve">We, the economic actors listed below: </w:t>
      </w:r>
    </w:p>
    <w:p w14:paraId="4C144093" w14:textId="77777777" w:rsidR="00ED48C7" w:rsidRPr="00F77526" w:rsidRDefault="00ED48C7" w:rsidP="00ED48C7">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1.</w:t>
      </w:r>
      <w:r w:rsidRPr="00F77526">
        <w:rPr>
          <w:rFonts w:ascii="Trebuchet MS" w:hAnsi="Trebuchet MS"/>
          <w:sz w:val="20"/>
          <w:szCs w:val="20"/>
          <w:lang w:val="en-US"/>
        </w:rPr>
        <w:tab/>
        <w:t>………………………</w:t>
      </w:r>
      <w:proofErr w:type="gramStart"/>
      <w:r w:rsidRPr="00F77526">
        <w:rPr>
          <w:rFonts w:ascii="Trebuchet MS" w:hAnsi="Trebuchet MS"/>
          <w:sz w:val="20"/>
          <w:szCs w:val="20"/>
          <w:lang w:val="en-US"/>
        </w:rPr>
        <w:t>.(</w:t>
      </w:r>
      <w:proofErr w:type="gramEnd"/>
      <w:r w:rsidRPr="00F77526">
        <w:rPr>
          <w:rFonts w:ascii="Trebuchet MS" w:hAnsi="Trebuchet MS"/>
          <w:sz w:val="20"/>
          <w:szCs w:val="20"/>
          <w:lang w:val="en-US"/>
        </w:rPr>
        <w:t>name and address of the consortium member)</w:t>
      </w:r>
    </w:p>
    <w:p w14:paraId="3FFE273C" w14:textId="77777777" w:rsidR="00ED48C7" w:rsidRPr="00F77526" w:rsidRDefault="00ED48C7" w:rsidP="00ED48C7">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2.</w:t>
      </w:r>
      <w:r w:rsidRPr="00F77526">
        <w:rPr>
          <w:rFonts w:ascii="Trebuchet MS" w:hAnsi="Trebuchet MS"/>
          <w:sz w:val="20"/>
          <w:szCs w:val="20"/>
          <w:lang w:val="en-US"/>
        </w:rPr>
        <w:tab/>
        <w:t>………………………</w:t>
      </w:r>
      <w:proofErr w:type="gramStart"/>
      <w:r w:rsidRPr="00F77526">
        <w:rPr>
          <w:rFonts w:ascii="Trebuchet MS" w:hAnsi="Trebuchet MS"/>
          <w:sz w:val="20"/>
          <w:szCs w:val="20"/>
          <w:lang w:val="en-US"/>
        </w:rPr>
        <w:t>.(</w:t>
      </w:r>
      <w:proofErr w:type="gramEnd"/>
      <w:r w:rsidRPr="00F77526">
        <w:rPr>
          <w:rFonts w:ascii="Trebuchet MS" w:hAnsi="Trebuchet MS"/>
          <w:sz w:val="20"/>
          <w:szCs w:val="20"/>
          <w:lang w:val="en-US"/>
        </w:rPr>
        <w:t>name and address of the consortium member)</w:t>
      </w:r>
    </w:p>
    <w:p w14:paraId="14340EDA" w14:textId="77777777" w:rsidR="00ED48C7" w:rsidRDefault="00ED48C7" w:rsidP="00ED48C7">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3.</w:t>
      </w:r>
      <w:r w:rsidRPr="00F77526">
        <w:rPr>
          <w:rFonts w:ascii="Trebuchet MS" w:hAnsi="Trebuchet MS"/>
          <w:sz w:val="20"/>
          <w:szCs w:val="20"/>
          <w:lang w:val="en-US"/>
        </w:rPr>
        <w:tab/>
        <w:t>……………………… (</w:t>
      </w:r>
      <w:proofErr w:type="gramStart"/>
      <w:r w:rsidRPr="00F77526">
        <w:rPr>
          <w:rFonts w:ascii="Trebuchet MS" w:hAnsi="Trebuchet MS"/>
          <w:sz w:val="20"/>
          <w:szCs w:val="20"/>
          <w:lang w:val="en-US"/>
        </w:rPr>
        <w:t>name</w:t>
      </w:r>
      <w:proofErr w:type="gramEnd"/>
      <w:r w:rsidRPr="00F77526">
        <w:rPr>
          <w:rFonts w:ascii="Trebuchet MS" w:hAnsi="Trebuchet MS"/>
          <w:sz w:val="20"/>
          <w:szCs w:val="20"/>
          <w:lang w:val="en-US"/>
        </w:rPr>
        <w:t xml:space="preserve"> and address of the consortium member)</w:t>
      </w:r>
    </w:p>
    <w:p w14:paraId="2C2A83CF" w14:textId="77777777" w:rsidR="00ED48C7" w:rsidRPr="00F77526" w:rsidRDefault="00ED48C7" w:rsidP="00ED48C7">
      <w:pPr>
        <w:pStyle w:val="Default"/>
        <w:spacing w:line="360" w:lineRule="auto"/>
        <w:jc w:val="both"/>
        <w:rPr>
          <w:rFonts w:ascii="Trebuchet MS" w:hAnsi="Trebuchet MS"/>
          <w:sz w:val="20"/>
          <w:szCs w:val="20"/>
          <w:lang w:val="en-US"/>
        </w:rPr>
      </w:pPr>
    </w:p>
    <w:p w14:paraId="760F6208" w14:textId="77777777" w:rsidR="00ED48C7" w:rsidRPr="00F77526" w:rsidRDefault="00ED48C7" w:rsidP="00ED48C7">
      <w:pPr>
        <w:pStyle w:val="Default"/>
        <w:spacing w:line="360" w:lineRule="auto"/>
        <w:jc w:val="both"/>
        <w:rPr>
          <w:rFonts w:ascii="Trebuchet MS" w:hAnsi="Trebuchet MS"/>
          <w:sz w:val="20"/>
          <w:szCs w:val="20"/>
          <w:lang w:val="en-US"/>
        </w:rPr>
      </w:pPr>
      <w:proofErr w:type="gramStart"/>
      <w:r w:rsidRPr="00F77526">
        <w:rPr>
          <w:rFonts w:ascii="Trebuchet MS" w:hAnsi="Trebuchet MS"/>
          <w:sz w:val="20"/>
          <w:szCs w:val="20"/>
          <w:lang w:val="en-US"/>
        </w:rPr>
        <w:t>herewith</w:t>
      </w:r>
      <w:proofErr w:type="gramEnd"/>
      <w:r w:rsidRPr="00F77526">
        <w:rPr>
          <w:rFonts w:ascii="Trebuchet MS" w:hAnsi="Trebuchet MS"/>
          <w:sz w:val="20"/>
          <w:szCs w:val="20"/>
          <w:lang w:val="en-US"/>
        </w:rPr>
        <w:t xml:space="preserve"> </w:t>
      </w:r>
      <w:proofErr w:type="spellStart"/>
      <w:r w:rsidRPr="00F77526">
        <w:rPr>
          <w:rFonts w:ascii="Trebuchet MS" w:hAnsi="Trebuchet MS"/>
          <w:sz w:val="20"/>
          <w:szCs w:val="20"/>
          <w:lang w:val="en-US"/>
        </w:rPr>
        <w:t>authorise</w:t>
      </w:r>
      <w:proofErr w:type="spellEnd"/>
      <w:r w:rsidRPr="00F77526">
        <w:rPr>
          <w:rFonts w:ascii="Trebuchet MS" w:hAnsi="Trebuchet MS"/>
          <w:sz w:val="20"/>
          <w:szCs w:val="20"/>
          <w:lang w:val="en-US"/>
        </w:rPr>
        <w:t xml:space="preserve"> and commission our consortium member</w:t>
      </w:r>
    </w:p>
    <w:p w14:paraId="4730B1D6" w14:textId="77777777" w:rsidR="00ED48C7" w:rsidRPr="00F77526" w:rsidRDefault="00ED48C7" w:rsidP="00ED48C7">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 (</w:t>
      </w:r>
      <w:proofErr w:type="gramStart"/>
      <w:r w:rsidRPr="00F77526">
        <w:rPr>
          <w:rFonts w:ascii="Trebuchet MS" w:hAnsi="Trebuchet MS"/>
          <w:sz w:val="20"/>
          <w:szCs w:val="20"/>
          <w:lang w:val="en-US"/>
        </w:rPr>
        <w:t>name</w:t>
      </w:r>
      <w:proofErr w:type="gramEnd"/>
      <w:r w:rsidRPr="00F77526">
        <w:rPr>
          <w:rFonts w:ascii="Trebuchet MS" w:hAnsi="Trebuchet MS"/>
          <w:sz w:val="20"/>
          <w:szCs w:val="20"/>
          <w:lang w:val="en-US"/>
        </w:rPr>
        <w:t xml:space="preserve">, address, </w:t>
      </w:r>
      <w:r>
        <w:rPr>
          <w:rFonts w:ascii="Trebuchet MS" w:hAnsi="Trebuchet MS"/>
          <w:sz w:val="20"/>
          <w:szCs w:val="20"/>
          <w:lang w:val="en-US"/>
        </w:rPr>
        <w:t xml:space="preserve">mail-address and phone-number of </w:t>
      </w:r>
      <w:r w:rsidRPr="00F77526">
        <w:rPr>
          <w:rFonts w:ascii="Trebuchet MS" w:hAnsi="Trebuchet MS"/>
          <w:sz w:val="20"/>
          <w:szCs w:val="20"/>
          <w:lang w:val="en-US"/>
        </w:rPr>
        <w:t>contact person of the leader of the consortium)</w:t>
      </w:r>
    </w:p>
    <w:p w14:paraId="32232BFF" w14:textId="77777777" w:rsidR="00ED48C7" w:rsidRPr="00F77526" w:rsidRDefault="00ED48C7" w:rsidP="00ED48C7">
      <w:pPr>
        <w:pStyle w:val="Default"/>
        <w:spacing w:line="360" w:lineRule="auto"/>
        <w:jc w:val="both"/>
        <w:rPr>
          <w:rFonts w:ascii="Trebuchet MS" w:hAnsi="Trebuchet MS"/>
          <w:sz w:val="20"/>
          <w:szCs w:val="20"/>
          <w:lang w:val="en-US"/>
        </w:rPr>
      </w:pPr>
    </w:p>
    <w:p w14:paraId="0A5B9388" w14:textId="77777777" w:rsidR="00ED48C7" w:rsidRDefault="00ED48C7" w:rsidP="00ED48C7">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to represent us externally, to make any type of binding statements on behalf of the consortium and all its members, to carry out all negotiations for the consortium, to handle the entire correspondence in the present tendering procedure and in case our consortium will be contracted to handle the entire correspondence and coordination, to accept orders and to demand and receive payments from the contracting authority.</w:t>
      </w:r>
    </w:p>
    <w:p w14:paraId="76377D3A" w14:textId="77777777" w:rsidR="00ED48C7" w:rsidRPr="00F77526" w:rsidRDefault="00ED48C7" w:rsidP="00ED48C7">
      <w:pPr>
        <w:pStyle w:val="Default"/>
        <w:spacing w:line="360" w:lineRule="auto"/>
        <w:jc w:val="both"/>
        <w:rPr>
          <w:rFonts w:ascii="Trebuchet MS" w:hAnsi="Trebuchet MS"/>
          <w:sz w:val="20"/>
          <w:szCs w:val="20"/>
          <w:lang w:val="en-US"/>
        </w:rPr>
      </w:pPr>
    </w:p>
    <w:p w14:paraId="49CC1C72" w14:textId="77777777" w:rsidR="00ED48C7" w:rsidRDefault="00ED48C7" w:rsidP="00ED48C7">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In case our consortium will be invited to submit a tender we will submit this tender in the same constellation as submitting the application for participation.</w:t>
      </w:r>
    </w:p>
    <w:p w14:paraId="366C1D5A" w14:textId="77777777" w:rsidR="00ED48C7" w:rsidRPr="00F77526" w:rsidRDefault="00ED48C7" w:rsidP="00ED48C7">
      <w:pPr>
        <w:pStyle w:val="Default"/>
        <w:spacing w:line="360" w:lineRule="auto"/>
        <w:jc w:val="both"/>
        <w:rPr>
          <w:rFonts w:ascii="Trebuchet MS" w:hAnsi="Trebuchet MS"/>
          <w:sz w:val="20"/>
          <w:szCs w:val="20"/>
          <w:lang w:val="en-US"/>
        </w:rPr>
      </w:pPr>
    </w:p>
    <w:p w14:paraId="6CAEDAA9" w14:textId="77777777" w:rsidR="00ED48C7" w:rsidRPr="00F77526" w:rsidRDefault="00ED48C7" w:rsidP="00ED48C7">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 xml:space="preserve">In case our consortium will be contracted we herewith declare that we will perform the said services as consortium and that we shall be jointly and severally liable to the contracting authority for any and all duties and obligations arising from the contract. </w:t>
      </w:r>
    </w:p>
    <w:p w14:paraId="0B0784DA" w14:textId="77777777" w:rsidR="00ED48C7" w:rsidRPr="00F77526" w:rsidRDefault="00ED48C7" w:rsidP="00ED48C7">
      <w:pPr>
        <w:pStyle w:val="Default"/>
        <w:spacing w:line="360" w:lineRule="auto"/>
        <w:jc w:val="both"/>
        <w:rPr>
          <w:rFonts w:ascii="Trebuchet MS" w:hAnsi="Trebuchet MS"/>
          <w:sz w:val="20"/>
          <w:szCs w:val="20"/>
          <w:lang w:val="en-US"/>
        </w:rPr>
      </w:pPr>
    </w:p>
    <w:p w14:paraId="3A80519F" w14:textId="09A1C87B" w:rsidR="00ED48C7" w:rsidRPr="00F77526" w:rsidRDefault="00ED48C7" w:rsidP="00ED48C7">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Place, Date</w:t>
      </w:r>
      <w:r w:rsidRPr="00F77526">
        <w:rPr>
          <w:rFonts w:ascii="Trebuchet MS" w:hAnsi="Trebuchet MS"/>
          <w:sz w:val="20"/>
          <w:szCs w:val="20"/>
          <w:lang w:val="en-US"/>
        </w:rPr>
        <w:tab/>
      </w:r>
      <w:r w:rsidRPr="00F77526">
        <w:rPr>
          <w:rFonts w:ascii="Trebuchet MS" w:hAnsi="Trebuchet MS"/>
          <w:sz w:val="20"/>
          <w:szCs w:val="20"/>
          <w:lang w:val="en-US"/>
        </w:rPr>
        <w:tab/>
      </w:r>
      <w:r w:rsidRPr="00F77526">
        <w:rPr>
          <w:rFonts w:ascii="Trebuchet MS" w:hAnsi="Trebuchet MS"/>
          <w:sz w:val="20"/>
          <w:szCs w:val="20"/>
          <w:lang w:val="en-US"/>
        </w:rPr>
        <w:tab/>
        <w:t>legally valid signature of consortium member</w:t>
      </w:r>
    </w:p>
    <w:p w14:paraId="67C823F7" w14:textId="77777777" w:rsidR="00ED48C7" w:rsidRPr="00F77526" w:rsidRDefault="00ED48C7" w:rsidP="00ED48C7">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ab/>
      </w:r>
      <w:r w:rsidRPr="00F77526">
        <w:rPr>
          <w:rFonts w:ascii="Trebuchet MS" w:hAnsi="Trebuchet MS"/>
          <w:sz w:val="20"/>
          <w:szCs w:val="20"/>
          <w:lang w:val="en-US"/>
        </w:rPr>
        <w:tab/>
      </w:r>
      <w:r w:rsidRPr="00F77526">
        <w:rPr>
          <w:rFonts w:ascii="Trebuchet MS" w:hAnsi="Trebuchet MS"/>
          <w:sz w:val="20"/>
          <w:szCs w:val="20"/>
          <w:lang w:val="en-US"/>
        </w:rPr>
        <w:tab/>
      </w:r>
      <w:r w:rsidRPr="00F77526">
        <w:rPr>
          <w:rFonts w:ascii="Trebuchet MS" w:hAnsi="Trebuchet MS"/>
          <w:sz w:val="20"/>
          <w:szCs w:val="20"/>
          <w:lang w:val="en-US"/>
        </w:rPr>
        <w:tab/>
        <w:t>(</w:t>
      </w:r>
      <w:proofErr w:type="gramStart"/>
      <w:r w:rsidRPr="00F77526">
        <w:rPr>
          <w:rFonts w:ascii="Trebuchet MS" w:hAnsi="Trebuchet MS"/>
          <w:sz w:val="20"/>
          <w:szCs w:val="20"/>
          <w:lang w:val="en-US"/>
        </w:rPr>
        <w:t>name</w:t>
      </w:r>
      <w:proofErr w:type="gramEnd"/>
      <w:r w:rsidRPr="00F77526">
        <w:rPr>
          <w:rFonts w:ascii="Trebuchet MS" w:hAnsi="Trebuchet MS"/>
          <w:sz w:val="20"/>
          <w:szCs w:val="20"/>
          <w:lang w:val="en-US"/>
        </w:rPr>
        <w:t xml:space="preserve"> of representative in capital letters)</w:t>
      </w:r>
    </w:p>
    <w:p w14:paraId="0418A775" w14:textId="77777777" w:rsidR="00ED48C7" w:rsidRPr="00F77526" w:rsidRDefault="00ED48C7" w:rsidP="00ED48C7">
      <w:pPr>
        <w:pStyle w:val="Default"/>
        <w:spacing w:line="360" w:lineRule="auto"/>
        <w:jc w:val="both"/>
        <w:rPr>
          <w:rFonts w:ascii="Trebuchet MS" w:hAnsi="Trebuchet MS"/>
          <w:sz w:val="20"/>
          <w:szCs w:val="20"/>
          <w:lang w:val="en-US"/>
        </w:rPr>
      </w:pPr>
    </w:p>
    <w:p w14:paraId="40DCD61F" w14:textId="3BEEA540" w:rsidR="00ED48C7" w:rsidRPr="00F77526" w:rsidRDefault="00ED48C7" w:rsidP="00ED48C7">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Place, Date</w:t>
      </w:r>
      <w:r w:rsidRPr="00F77526">
        <w:rPr>
          <w:rFonts w:ascii="Trebuchet MS" w:hAnsi="Trebuchet MS"/>
          <w:sz w:val="20"/>
          <w:szCs w:val="20"/>
          <w:lang w:val="en-US"/>
        </w:rPr>
        <w:tab/>
      </w:r>
      <w:r w:rsidRPr="00F77526">
        <w:rPr>
          <w:rFonts w:ascii="Trebuchet MS" w:hAnsi="Trebuchet MS"/>
          <w:sz w:val="20"/>
          <w:szCs w:val="20"/>
          <w:lang w:val="en-US"/>
        </w:rPr>
        <w:tab/>
      </w:r>
      <w:r w:rsidRPr="00F77526">
        <w:rPr>
          <w:rFonts w:ascii="Trebuchet MS" w:hAnsi="Trebuchet MS"/>
          <w:sz w:val="20"/>
          <w:szCs w:val="20"/>
          <w:lang w:val="en-US"/>
        </w:rPr>
        <w:tab/>
        <w:t xml:space="preserve">legally valid signature </w:t>
      </w:r>
      <w:r w:rsidR="0060461A">
        <w:rPr>
          <w:rFonts w:ascii="Trebuchet MS" w:hAnsi="Trebuchet MS"/>
          <w:sz w:val="20"/>
          <w:szCs w:val="20"/>
          <w:lang w:val="en-US"/>
        </w:rPr>
        <w:t>of</w:t>
      </w:r>
      <w:r w:rsidRPr="00F77526">
        <w:rPr>
          <w:rFonts w:ascii="Trebuchet MS" w:hAnsi="Trebuchet MS"/>
          <w:sz w:val="20"/>
          <w:szCs w:val="20"/>
          <w:lang w:val="en-US"/>
        </w:rPr>
        <w:t xml:space="preserve"> consortium member</w:t>
      </w:r>
    </w:p>
    <w:p w14:paraId="730F39F3" w14:textId="77777777" w:rsidR="00ED48C7" w:rsidRPr="00F77526" w:rsidRDefault="00ED48C7" w:rsidP="00ED48C7">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ab/>
      </w:r>
      <w:r w:rsidRPr="00F77526">
        <w:rPr>
          <w:rFonts w:ascii="Trebuchet MS" w:hAnsi="Trebuchet MS"/>
          <w:sz w:val="20"/>
          <w:szCs w:val="20"/>
          <w:lang w:val="en-US"/>
        </w:rPr>
        <w:tab/>
      </w:r>
      <w:r w:rsidRPr="00F77526">
        <w:rPr>
          <w:rFonts w:ascii="Trebuchet MS" w:hAnsi="Trebuchet MS"/>
          <w:sz w:val="20"/>
          <w:szCs w:val="20"/>
          <w:lang w:val="en-US"/>
        </w:rPr>
        <w:tab/>
      </w:r>
      <w:r w:rsidRPr="00F77526">
        <w:rPr>
          <w:rFonts w:ascii="Trebuchet MS" w:hAnsi="Trebuchet MS"/>
          <w:sz w:val="20"/>
          <w:szCs w:val="20"/>
          <w:lang w:val="en-US"/>
        </w:rPr>
        <w:tab/>
        <w:t>(</w:t>
      </w:r>
      <w:proofErr w:type="gramStart"/>
      <w:r w:rsidRPr="00F77526">
        <w:rPr>
          <w:rFonts w:ascii="Trebuchet MS" w:hAnsi="Trebuchet MS"/>
          <w:sz w:val="20"/>
          <w:szCs w:val="20"/>
          <w:lang w:val="en-US"/>
        </w:rPr>
        <w:t>name</w:t>
      </w:r>
      <w:proofErr w:type="gramEnd"/>
      <w:r w:rsidRPr="00F77526">
        <w:rPr>
          <w:rFonts w:ascii="Trebuchet MS" w:hAnsi="Trebuchet MS"/>
          <w:sz w:val="20"/>
          <w:szCs w:val="20"/>
          <w:lang w:val="en-US"/>
        </w:rPr>
        <w:t xml:space="preserve"> of representative in capital letters)</w:t>
      </w:r>
    </w:p>
    <w:p w14:paraId="2A2F258D" w14:textId="77777777" w:rsidR="00ED48C7" w:rsidRPr="00F77526" w:rsidRDefault="00ED48C7" w:rsidP="00ED48C7">
      <w:pPr>
        <w:pStyle w:val="Default"/>
        <w:spacing w:line="360" w:lineRule="auto"/>
        <w:jc w:val="both"/>
        <w:rPr>
          <w:rFonts w:ascii="Trebuchet MS" w:hAnsi="Trebuchet MS"/>
          <w:sz w:val="20"/>
          <w:szCs w:val="20"/>
          <w:lang w:val="en-US"/>
        </w:rPr>
      </w:pPr>
    </w:p>
    <w:p w14:paraId="6DC058E1" w14:textId="6D2C0A86" w:rsidR="00ED48C7" w:rsidRPr="00F77526" w:rsidRDefault="00ED48C7" w:rsidP="00ED48C7">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Place, Date</w:t>
      </w:r>
      <w:r w:rsidRPr="00F77526">
        <w:rPr>
          <w:rFonts w:ascii="Trebuchet MS" w:hAnsi="Trebuchet MS"/>
          <w:sz w:val="20"/>
          <w:szCs w:val="20"/>
          <w:lang w:val="en-US"/>
        </w:rPr>
        <w:tab/>
      </w:r>
      <w:r w:rsidRPr="00F77526">
        <w:rPr>
          <w:rFonts w:ascii="Trebuchet MS" w:hAnsi="Trebuchet MS"/>
          <w:sz w:val="20"/>
          <w:szCs w:val="20"/>
          <w:lang w:val="en-US"/>
        </w:rPr>
        <w:tab/>
      </w:r>
      <w:r w:rsidRPr="00F77526">
        <w:rPr>
          <w:rFonts w:ascii="Trebuchet MS" w:hAnsi="Trebuchet MS"/>
          <w:sz w:val="20"/>
          <w:szCs w:val="20"/>
          <w:lang w:val="en-US"/>
        </w:rPr>
        <w:tab/>
        <w:t xml:space="preserve">legally valid signature </w:t>
      </w:r>
      <w:bookmarkStart w:id="0" w:name="_GoBack"/>
      <w:bookmarkEnd w:id="0"/>
      <w:r w:rsidRPr="00F77526">
        <w:rPr>
          <w:rFonts w:ascii="Trebuchet MS" w:hAnsi="Trebuchet MS"/>
          <w:sz w:val="20"/>
          <w:szCs w:val="20"/>
          <w:lang w:val="en-US"/>
        </w:rPr>
        <w:t>of consortium member</w:t>
      </w:r>
    </w:p>
    <w:p w14:paraId="071E9498" w14:textId="77777777" w:rsidR="00ED48C7" w:rsidRPr="00F77526" w:rsidRDefault="00ED48C7" w:rsidP="00ED48C7">
      <w:pPr>
        <w:pStyle w:val="Default"/>
        <w:spacing w:line="360" w:lineRule="auto"/>
        <w:jc w:val="both"/>
        <w:rPr>
          <w:rFonts w:ascii="Trebuchet MS" w:hAnsi="Trebuchet MS"/>
          <w:sz w:val="20"/>
          <w:szCs w:val="20"/>
          <w:lang w:val="en-US"/>
        </w:rPr>
      </w:pPr>
      <w:r w:rsidRPr="00F77526">
        <w:rPr>
          <w:rFonts w:ascii="Trebuchet MS" w:hAnsi="Trebuchet MS"/>
          <w:sz w:val="20"/>
          <w:szCs w:val="20"/>
          <w:lang w:val="en-US"/>
        </w:rPr>
        <w:tab/>
      </w:r>
      <w:r w:rsidRPr="00F77526">
        <w:rPr>
          <w:rFonts w:ascii="Trebuchet MS" w:hAnsi="Trebuchet MS"/>
          <w:sz w:val="20"/>
          <w:szCs w:val="20"/>
          <w:lang w:val="en-US"/>
        </w:rPr>
        <w:tab/>
      </w:r>
      <w:r w:rsidRPr="00F77526">
        <w:rPr>
          <w:rFonts w:ascii="Trebuchet MS" w:hAnsi="Trebuchet MS"/>
          <w:sz w:val="20"/>
          <w:szCs w:val="20"/>
          <w:lang w:val="en-US"/>
        </w:rPr>
        <w:tab/>
      </w:r>
      <w:r w:rsidRPr="00F77526">
        <w:rPr>
          <w:rFonts w:ascii="Trebuchet MS" w:hAnsi="Trebuchet MS"/>
          <w:sz w:val="20"/>
          <w:szCs w:val="20"/>
          <w:lang w:val="en-US"/>
        </w:rPr>
        <w:tab/>
        <w:t>(</w:t>
      </w:r>
      <w:proofErr w:type="gramStart"/>
      <w:r w:rsidRPr="00F77526">
        <w:rPr>
          <w:rFonts w:ascii="Trebuchet MS" w:hAnsi="Trebuchet MS"/>
          <w:sz w:val="20"/>
          <w:szCs w:val="20"/>
          <w:lang w:val="en-US"/>
        </w:rPr>
        <w:t>name</w:t>
      </w:r>
      <w:proofErr w:type="gramEnd"/>
      <w:r w:rsidRPr="00F77526">
        <w:rPr>
          <w:rFonts w:ascii="Trebuchet MS" w:hAnsi="Trebuchet MS"/>
          <w:sz w:val="20"/>
          <w:szCs w:val="20"/>
          <w:lang w:val="en-US"/>
        </w:rPr>
        <w:t xml:space="preserve"> of representative in capital letters)</w:t>
      </w:r>
    </w:p>
    <w:p w14:paraId="3B375194" w14:textId="77777777" w:rsidR="00ED48C7" w:rsidRPr="00F77526" w:rsidRDefault="00ED48C7" w:rsidP="00ED48C7">
      <w:pPr>
        <w:pStyle w:val="Default"/>
        <w:spacing w:line="360" w:lineRule="auto"/>
        <w:jc w:val="both"/>
        <w:rPr>
          <w:rFonts w:ascii="Trebuchet MS" w:hAnsi="Trebuchet MS"/>
          <w:sz w:val="20"/>
          <w:szCs w:val="20"/>
          <w:lang w:val="en-US"/>
        </w:rPr>
      </w:pPr>
    </w:p>
    <w:p w14:paraId="544163BF" w14:textId="77777777" w:rsidR="00ED48C7" w:rsidRPr="00ED48C7" w:rsidRDefault="00ED48C7" w:rsidP="00ED48C7">
      <w:pPr>
        <w:pStyle w:val="Default"/>
        <w:spacing w:line="360" w:lineRule="auto"/>
        <w:jc w:val="both"/>
        <w:rPr>
          <w:rFonts w:ascii="Trebuchet MS" w:hAnsi="Trebuchet MS"/>
          <w:b/>
          <w:i/>
          <w:color w:val="auto"/>
          <w:sz w:val="20"/>
          <w:szCs w:val="20"/>
          <w:lang w:val="en-US"/>
        </w:rPr>
      </w:pPr>
      <w:r w:rsidRPr="00ED48C7">
        <w:rPr>
          <w:rFonts w:ascii="Trebuchet MS" w:hAnsi="Trebuchet MS"/>
          <w:b/>
          <w:i/>
          <w:color w:val="auto"/>
          <w:sz w:val="20"/>
          <w:szCs w:val="20"/>
          <w:lang w:val="en-US"/>
        </w:rPr>
        <w:lastRenderedPageBreak/>
        <w:t xml:space="preserve">Please note: </w:t>
      </w:r>
    </w:p>
    <w:p w14:paraId="6B9C6D14" w14:textId="77777777" w:rsidR="00ED48C7" w:rsidRPr="00ED48C7" w:rsidRDefault="00ED48C7" w:rsidP="00ED48C7">
      <w:pPr>
        <w:spacing w:before="0" w:after="0"/>
        <w:rPr>
          <w:rFonts w:cs="Arial"/>
          <w:i/>
          <w:color w:val="auto"/>
          <w:szCs w:val="20"/>
          <w:lang w:val="en-US"/>
        </w:rPr>
      </w:pPr>
      <w:r w:rsidRPr="00ED48C7">
        <w:rPr>
          <w:rFonts w:cs="Arial"/>
          <w:i/>
          <w:color w:val="auto"/>
          <w:szCs w:val="20"/>
          <w:lang w:val="en-US"/>
        </w:rPr>
        <w:t>This form has to be signed by each single member of the consortium.</w:t>
      </w:r>
    </w:p>
    <w:p w14:paraId="6B11782C" w14:textId="77777777" w:rsidR="00ED48C7" w:rsidRPr="00ED48C7" w:rsidRDefault="00ED48C7" w:rsidP="00ED48C7">
      <w:pPr>
        <w:spacing w:before="0" w:after="0"/>
        <w:rPr>
          <w:rFonts w:cs="Arial"/>
          <w:i/>
          <w:color w:val="auto"/>
          <w:szCs w:val="20"/>
          <w:lang w:val="en-US"/>
        </w:rPr>
      </w:pPr>
      <w:r w:rsidRPr="00ED48C7">
        <w:rPr>
          <w:rFonts w:cs="Arial"/>
          <w:i/>
          <w:color w:val="auto"/>
          <w:szCs w:val="20"/>
          <w:lang w:val="en-US"/>
        </w:rPr>
        <w:t>The number of consortium members is not limited by the contracting authority.</w:t>
      </w:r>
    </w:p>
    <w:p w14:paraId="183C1D02" w14:textId="77777777" w:rsidR="00ED48C7" w:rsidRPr="00ED48C7" w:rsidRDefault="00ED48C7" w:rsidP="00ED48C7">
      <w:pPr>
        <w:spacing w:before="0" w:after="0"/>
        <w:rPr>
          <w:i/>
          <w:color w:val="auto"/>
          <w:szCs w:val="20"/>
          <w:lang w:val="en-US"/>
        </w:rPr>
      </w:pPr>
      <w:r w:rsidRPr="00ED48C7">
        <w:rPr>
          <w:rFonts w:cs="Arial"/>
          <w:i/>
          <w:color w:val="auto"/>
          <w:szCs w:val="20"/>
          <w:lang w:val="en-US"/>
        </w:rPr>
        <w:t xml:space="preserve">The members of the consortium are obliged to notify the contracting authority any change in the person authorized to represent the consortium without any delay, otherwise any communication of the contracting authority to the former authorized representative is still effective. </w:t>
      </w:r>
    </w:p>
    <w:p w14:paraId="5531944A" w14:textId="77777777" w:rsidR="00ED48C7" w:rsidRPr="00F77526" w:rsidRDefault="00ED48C7" w:rsidP="00ED48C7">
      <w:pPr>
        <w:pStyle w:val="Default"/>
        <w:jc w:val="both"/>
        <w:rPr>
          <w:rFonts w:ascii="Trebuchet MS" w:hAnsi="Trebuchet MS"/>
          <w:i/>
          <w:sz w:val="20"/>
          <w:szCs w:val="20"/>
          <w:lang w:val="en-US"/>
        </w:rPr>
      </w:pPr>
      <w:r w:rsidRPr="00F77526">
        <w:rPr>
          <w:rFonts w:ascii="Trebuchet MS" w:hAnsi="Trebuchet MS"/>
          <w:i/>
          <w:sz w:val="20"/>
          <w:szCs w:val="20"/>
          <w:lang w:val="en-US"/>
        </w:rPr>
        <w:t>.</w:t>
      </w:r>
    </w:p>
    <w:p w14:paraId="7E067986" w14:textId="77777777" w:rsidR="00ED48C7" w:rsidRDefault="00ED48C7" w:rsidP="00ED48C7">
      <w:pPr>
        <w:pStyle w:val="Default"/>
        <w:spacing w:line="360" w:lineRule="auto"/>
        <w:jc w:val="both"/>
        <w:rPr>
          <w:rFonts w:ascii="Trebuchet MS" w:hAnsi="Trebuchet MS"/>
          <w:b/>
          <w:sz w:val="20"/>
          <w:szCs w:val="20"/>
          <w:lang w:val="en-US"/>
        </w:rPr>
      </w:pPr>
    </w:p>
    <w:p w14:paraId="0F4B0D8A" w14:textId="77777777" w:rsidR="00ED48C7" w:rsidRDefault="00ED48C7" w:rsidP="00ED48C7">
      <w:pPr>
        <w:pStyle w:val="Default"/>
        <w:spacing w:line="360" w:lineRule="auto"/>
        <w:jc w:val="both"/>
        <w:rPr>
          <w:rFonts w:ascii="Trebuchet MS" w:hAnsi="Trebuchet MS"/>
          <w:b/>
          <w:sz w:val="20"/>
          <w:szCs w:val="20"/>
          <w:lang w:val="en-US"/>
        </w:rPr>
      </w:pPr>
    </w:p>
    <w:p w14:paraId="254AD651" w14:textId="77777777" w:rsidR="00ED48C7" w:rsidRDefault="00ED48C7" w:rsidP="00ED48C7">
      <w:pPr>
        <w:pStyle w:val="Default"/>
        <w:spacing w:line="360" w:lineRule="auto"/>
        <w:jc w:val="both"/>
        <w:rPr>
          <w:rFonts w:ascii="Trebuchet MS" w:hAnsi="Trebuchet MS"/>
          <w:b/>
          <w:sz w:val="20"/>
          <w:szCs w:val="20"/>
          <w:lang w:val="en-US"/>
        </w:rPr>
      </w:pPr>
    </w:p>
    <w:p w14:paraId="38D6A076" w14:textId="77777777" w:rsidR="00ED48C7" w:rsidRDefault="00ED48C7" w:rsidP="00ED48C7">
      <w:pPr>
        <w:pStyle w:val="Default"/>
        <w:spacing w:line="360" w:lineRule="auto"/>
        <w:jc w:val="both"/>
        <w:rPr>
          <w:rFonts w:ascii="Trebuchet MS" w:hAnsi="Trebuchet MS"/>
          <w:b/>
          <w:sz w:val="20"/>
          <w:szCs w:val="20"/>
          <w:lang w:val="en-US"/>
        </w:rPr>
      </w:pPr>
    </w:p>
    <w:p w14:paraId="1483CE37" w14:textId="0C4CC80E" w:rsidR="00ED48C7" w:rsidRDefault="00ED48C7" w:rsidP="00ED48C7">
      <w:pPr>
        <w:pStyle w:val="Default"/>
        <w:spacing w:line="360" w:lineRule="auto"/>
        <w:jc w:val="both"/>
        <w:rPr>
          <w:rFonts w:ascii="Trebuchet MS" w:hAnsi="Trebuchet MS"/>
          <w:b/>
          <w:sz w:val="20"/>
          <w:szCs w:val="20"/>
          <w:lang w:val="en-US"/>
        </w:rPr>
      </w:pPr>
    </w:p>
    <w:p w14:paraId="78A36DD1" w14:textId="165C3E61" w:rsidR="00ED48C7" w:rsidRDefault="00ED48C7" w:rsidP="00ED48C7">
      <w:pPr>
        <w:pStyle w:val="Default"/>
        <w:spacing w:line="360" w:lineRule="auto"/>
        <w:jc w:val="both"/>
        <w:rPr>
          <w:rFonts w:ascii="Trebuchet MS" w:hAnsi="Trebuchet MS"/>
          <w:b/>
          <w:sz w:val="20"/>
          <w:szCs w:val="20"/>
          <w:lang w:val="en-US"/>
        </w:rPr>
      </w:pPr>
    </w:p>
    <w:p w14:paraId="6BD1BFF0" w14:textId="15724117" w:rsidR="00ED48C7" w:rsidRDefault="00ED48C7" w:rsidP="00ED48C7">
      <w:pPr>
        <w:pStyle w:val="Default"/>
        <w:spacing w:line="360" w:lineRule="auto"/>
        <w:jc w:val="both"/>
        <w:rPr>
          <w:rFonts w:ascii="Trebuchet MS" w:hAnsi="Trebuchet MS"/>
          <w:b/>
          <w:sz w:val="20"/>
          <w:szCs w:val="20"/>
          <w:lang w:val="en-US"/>
        </w:rPr>
      </w:pPr>
    </w:p>
    <w:p w14:paraId="5B37CDC5" w14:textId="0D06C4EB" w:rsidR="00ED48C7" w:rsidRDefault="00ED48C7" w:rsidP="00ED48C7">
      <w:pPr>
        <w:pStyle w:val="Default"/>
        <w:spacing w:line="360" w:lineRule="auto"/>
        <w:jc w:val="both"/>
        <w:rPr>
          <w:rFonts w:ascii="Trebuchet MS" w:hAnsi="Trebuchet MS"/>
          <w:b/>
          <w:sz w:val="20"/>
          <w:szCs w:val="20"/>
          <w:lang w:val="en-US"/>
        </w:rPr>
      </w:pPr>
    </w:p>
    <w:p w14:paraId="57BD1627" w14:textId="1C1280BD" w:rsidR="00ED48C7" w:rsidRDefault="00ED48C7" w:rsidP="00ED48C7">
      <w:pPr>
        <w:pStyle w:val="Default"/>
        <w:spacing w:line="360" w:lineRule="auto"/>
        <w:jc w:val="both"/>
        <w:rPr>
          <w:rFonts w:ascii="Trebuchet MS" w:hAnsi="Trebuchet MS"/>
          <w:b/>
          <w:sz w:val="20"/>
          <w:szCs w:val="20"/>
          <w:lang w:val="en-US"/>
        </w:rPr>
      </w:pPr>
    </w:p>
    <w:p w14:paraId="0CE19C18" w14:textId="0BCDB6C4" w:rsidR="00ED48C7" w:rsidRDefault="00ED48C7" w:rsidP="00ED48C7">
      <w:pPr>
        <w:pStyle w:val="Default"/>
        <w:spacing w:line="360" w:lineRule="auto"/>
        <w:jc w:val="both"/>
        <w:rPr>
          <w:rFonts w:ascii="Trebuchet MS" w:hAnsi="Trebuchet MS"/>
          <w:b/>
          <w:sz w:val="20"/>
          <w:szCs w:val="20"/>
          <w:lang w:val="en-US"/>
        </w:rPr>
      </w:pPr>
    </w:p>
    <w:p w14:paraId="6DE92C68" w14:textId="4D326093" w:rsidR="00ED48C7" w:rsidRDefault="00ED48C7" w:rsidP="00ED48C7">
      <w:pPr>
        <w:pStyle w:val="Default"/>
        <w:spacing w:line="360" w:lineRule="auto"/>
        <w:jc w:val="both"/>
        <w:rPr>
          <w:rFonts w:ascii="Trebuchet MS" w:hAnsi="Trebuchet MS"/>
          <w:b/>
          <w:sz w:val="20"/>
          <w:szCs w:val="20"/>
          <w:lang w:val="en-US"/>
        </w:rPr>
      </w:pPr>
    </w:p>
    <w:p w14:paraId="20AFCA3C" w14:textId="75582650" w:rsidR="00ED48C7" w:rsidRDefault="00ED48C7" w:rsidP="00ED48C7">
      <w:pPr>
        <w:pStyle w:val="Default"/>
        <w:spacing w:line="360" w:lineRule="auto"/>
        <w:jc w:val="both"/>
        <w:rPr>
          <w:rFonts w:ascii="Trebuchet MS" w:hAnsi="Trebuchet MS"/>
          <w:b/>
          <w:sz w:val="20"/>
          <w:szCs w:val="20"/>
          <w:lang w:val="en-US"/>
        </w:rPr>
      </w:pPr>
    </w:p>
    <w:p w14:paraId="51C2BB01" w14:textId="1D8EB73C" w:rsidR="00ED48C7" w:rsidRDefault="00ED48C7" w:rsidP="00ED48C7">
      <w:pPr>
        <w:pStyle w:val="Default"/>
        <w:spacing w:line="360" w:lineRule="auto"/>
        <w:jc w:val="both"/>
        <w:rPr>
          <w:rFonts w:ascii="Trebuchet MS" w:hAnsi="Trebuchet MS"/>
          <w:b/>
          <w:sz w:val="20"/>
          <w:szCs w:val="20"/>
          <w:lang w:val="en-US"/>
        </w:rPr>
      </w:pPr>
    </w:p>
    <w:p w14:paraId="07182F33" w14:textId="76B3D0F8" w:rsidR="00ED48C7" w:rsidRDefault="00ED48C7" w:rsidP="00ED48C7">
      <w:pPr>
        <w:pStyle w:val="Default"/>
        <w:spacing w:line="360" w:lineRule="auto"/>
        <w:jc w:val="both"/>
        <w:rPr>
          <w:rFonts w:ascii="Trebuchet MS" w:hAnsi="Trebuchet MS"/>
          <w:b/>
          <w:sz w:val="20"/>
          <w:szCs w:val="20"/>
          <w:lang w:val="en-US"/>
        </w:rPr>
      </w:pPr>
    </w:p>
    <w:p w14:paraId="6B64BF9D" w14:textId="2340EE36" w:rsidR="00ED48C7" w:rsidRDefault="00ED48C7" w:rsidP="00ED48C7">
      <w:pPr>
        <w:pStyle w:val="Default"/>
        <w:spacing w:line="360" w:lineRule="auto"/>
        <w:jc w:val="both"/>
        <w:rPr>
          <w:rFonts w:ascii="Trebuchet MS" w:hAnsi="Trebuchet MS"/>
          <w:b/>
          <w:sz w:val="20"/>
          <w:szCs w:val="20"/>
          <w:lang w:val="en-US"/>
        </w:rPr>
      </w:pPr>
    </w:p>
    <w:p w14:paraId="0CFF59BF" w14:textId="2204D6DD" w:rsidR="00ED48C7" w:rsidRDefault="00ED48C7" w:rsidP="00ED48C7">
      <w:pPr>
        <w:pStyle w:val="Default"/>
        <w:spacing w:line="360" w:lineRule="auto"/>
        <w:jc w:val="both"/>
        <w:rPr>
          <w:rFonts w:ascii="Trebuchet MS" w:hAnsi="Trebuchet MS"/>
          <w:b/>
          <w:sz w:val="20"/>
          <w:szCs w:val="20"/>
          <w:lang w:val="en-US"/>
        </w:rPr>
      </w:pPr>
    </w:p>
    <w:p w14:paraId="2EB395C2" w14:textId="41653200" w:rsidR="00ED48C7" w:rsidRDefault="00ED48C7" w:rsidP="00ED48C7">
      <w:pPr>
        <w:pStyle w:val="Default"/>
        <w:spacing w:line="360" w:lineRule="auto"/>
        <w:jc w:val="both"/>
        <w:rPr>
          <w:rFonts w:ascii="Trebuchet MS" w:hAnsi="Trebuchet MS"/>
          <w:b/>
          <w:sz w:val="20"/>
          <w:szCs w:val="20"/>
          <w:lang w:val="en-US"/>
        </w:rPr>
      </w:pPr>
    </w:p>
    <w:p w14:paraId="623C063C" w14:textId="19FD392B" w:rsidR="00ED48C7" w:rsidRDefault="00ED48C7" w:rsidP="00ED48C7">
      <w:pPr>
        <w:pStyle w:val="Default"/>
        <w:spacing w:line="360" w:lineRule="auto"/>
        <w:jc w:val="both"/>
        <w:rPr>
          <w:rFonts w:ascii="Trebuchet MS" w:hAnsi="Trebuchet MS"/>
          <w:b/>
          <w:sz w:val="20"/>
          <w:szCs w:val="20"/>
          <w:lang w:val="en-US"/>
        </w:rPr>
      </w:pPr>
    </w:p>
    <w:p w14:paraId="2286E7F6" w14:textId="30531A42" w:rsidR="00ED48C7" w:rsidRDefault="00ED48C7" w:rsidP="00ED48C7">
      <w:pPr>
        <w:pStyle w:val="Default"/>
        <w:spacing w:line="360" w:lineRule="auto"/>
        <w:jc w:val="both"/>
        <w:rPr>
          <w:rFonts w:ascii="Trebuchet MS" w:hAnsi="Trebuchet MS"/>
          <w:b/>
          <w:sz w:val="20"/>
          <w:szCs w:val="20"/>
          <w:lang w:val="en-US"/>
        </w:rPr>
      </w:pPr>
    </w:p>
    <w:p w14:paraId="7F232EC3" w14:textId="6A3923A0" w:rsidR="00ED48C7" w:rsidRDefault="00ED48C7" w:rsidP="00ED48C7">
      <w:pPr>
        <w:pStyle w:val="Default"/>
        <w:spacing w:line="360" w:lineRule="auto"/>
        <w:jc w:val="both"/>
        <w:rPr>
          <w:rFonts w:ascii="Trebuchet MS" w:hAnsi="Trebuchet MS"/>
          <w:b/>
          <w:sz w:val="20"/>
          <w:szCs w:val="20"/>
          <w:lang w:val="en-US"/>
        </w:rPr>
      </w:pPr>
    </w:p>
    <w:p w14:paraId="2D189DB3" w14:textId="77A4AB71" w:rsidR="00ED48C7" w:rsidRDefault="00ED48C7" w:rsidP="00ED48C7">
      <w:pPr>
        <w:pStyle w:val="Default"/>
        <w:spacing w:line="360" w:lineRule="auto"/>
        <w:jc w:val="both"/>
        <w:rPr>
          <w:rFonts w:ascii="Trebuchet MS" w:hAnsi="Trebuchet MS"/>
          <w:b/>
          <w:sz w:val="20"/>
          <w:szCs w:val="20"/>
          <w:lang w:val="en-US"/>
        </w:rPr>
      </w:pPr>
    </w:p>
    <w:p w14:paraId="0352123A" w14:textId="2FC52C7E" w:rsidR="00ED48C7" w:rsidRDefault="00ED48C7" w:rsidP="00ED48C7">
      <w:pPr>
        <w:pStyle w:val="Default"/>
        <w:spacing w:line="360" w:lineRule="auto"/>
        <w:jc w:val="both"/>
        <w:rPr>
          <w:rFonts w:ascii="Trebuchet MS" w:hAnsi="Trebuchet MS"/>
          <w:b/>
          <w:sz w:val="20"/>
          <w:szCs w:val="20"/>
          <w:lang w:val="en-US"/>
        </w:rPr>
      </w:pPr>
    </w:p>
    <w:p w14:paraId="3A48B36B" w14:textId="50A1B8DF" w:rsidR="00ED48C7" w:rsidRDefault="00ED48C7" w:rsidP="00ED48C7">
      <w:pPr>
        <w:pStyle w:val="Default"/>
        <w:spacing w:line="360" w:lineRule="auto"/>
        <w:jc w:val="both"/>
        <w:rPr>
          <w:rFonts w:ascii="Trebuchet MS" w:hAnsi="Trebuchet MS"/>
          <w:b/>
          <w:sz w:val="20"/>
          <w:szCs w:val="20"/>
          <w:lang w:val="en-US"/>
        </w:rPr>
      </w:pPr>
    </w:p>
    <w:p w14:paraId="673E113C" w14:textId="61721E35" w:rsidR="00ED48C7" w:rsidRDefault="00ED48C7" w:rsidP="00ED48C7">
      <w:pPr>
        <w:pStyle w:val="Default"/>
        <w:spacing w:line="360" w:lineRule="auto"/>
        <w:jc w:val="both"/>
        <w:rPr>
          <w:rFonts w:ascii="Trebuchet MS" w:hAnsi="Trebuchet MS"/>
          <w:b/>
          <w:sz w:val="20"/>
          <w:szCs w:val="20"/>
          <w:lang w:val="en-US"/>
        </w:rPr>
      </w:pPr>
    </w:p>
    <w:p w14:paraId="71FDB6DC" w14:textId="3BAEC789" w:rsidR="00ED48C7" w:rsidRDefault="00ED48C7" w:rsidP="00ED48C7">
      <w:pPr>
        <w:pStyle w:val="Default"/>
        <w:spacing w:line="360" w:lineRule="auto"/>
        <w:jc w:val="both"/>
        <w:rPr>
          <w:rFonts w:ascii="Trebuchet MS" w:hAnsi="Trebuchet MS"/>
          <w:b/>
          <w:sz w:val="20"/>
          <w:szCs w:val="20"/>
          <w:lang w:val="en-US"/>
        </w:rPr>
      </w:pPr>
    </w:p>
    <w:p w14:paraId="3B2993BC" w14:textId="77777777" w:rsidR="00ED48C7" w:rsidRDefault="00ED48C7" w:rsidP="00ED48C7">
      <w:pPr>
        <w:pStyle w:val="Default"/>
        <w:spacing w:line="360" w:lineRule="auto"/>
        <w:jc w:val="both"/>
        <w:rPr>
          <w:rFonts w:ascii="Trebuchet MS" w:hAnsi="Trebuchet MS"/>
          <w:b/>
          <w:sz w:val="20"/>
          <w:szCs w:val="20"/>
          <w:lang w:val="en-US"/>
        </w:rPr>
      </w:pPr>
    </w:p>
    <w:p w14:paraId="1898DBED" w14:textId="77777777" w:rsidR="00ED48C7" w:rsidRDefault="00ED48C7" w:rsidP="00ED48C7">
      <w:pPr>
        <w:pStyle w:val="Default"/>
        <w:spacing w:line="360" w:lineRule="auto"/>
        <w:jc w:val="both"/>
        <w:rPr>
          <w:rFonts w:ascii="Trebuchet MS" w:hAnsi="Trebuchet MS"/>
          <w:b/>
          <w:sz w:val="20"/>
          <w:szCs w:val="20"/>
          <w:lang w:val="en-US"/>
        </w:rPr>
      </w:pPr>
    </w:p>
    <w:p w14:paraId="2C4D4985" w14:textId="1A0DA5A8" w:rsidR="00ED48C7" w:rsidRPr="00776504" w:rsidRDefault="00ED48C7" w:rsidP="00ED48C7">
      <w:pPr>
        <w:pStyle w:val="Default"/>
        <w:spacing w:line="360" w:lineRule="auto"/>
        <w:jc w:val="both"/>
        <w:rPr>
          <w:rFonts w:ascii="Trebuchet MS" w:hAnsi="Trebuchet MS"/>
          <w:b/>
          <w:sz w:val="22"/>
          <w:szCs w:val="20"/>
          <w:lang w:val="en-US"/>
        </w:rPr>
      </w:pPr>
      <w:r w:rsidRPr="00776504">
        <w:rPr>
          <w:rFonts w:ascii="Trebuchet MS" w:hAnsi="Trebuchet MS"/>
          <w:b/>
          <w:sz w:val="22"/>
          <w:szCs w:val="20"/>
          <w:lang w:val="en-US"/>
        </w:rPr>
        <w:lastRenderedPageBreak/>
        <w:t>Subcontractor declaration</w:t>
      </w:r>
    </w:p>
    <w:p w14:paraId="2C0A45E4" w14:textId="77777777" w:rsidR="00ED48C7" w:rsidRDefault="00ED48C7" w:rsidP="00ED48C7">
      <w:pPr>
        <w:pStyle w:val="Default"/>
        <w:spacing w:line="360" w:lineRule="auto"/>
        <w:jc w:val="both"/>
        <w:rPr>
          <w:rFonts w:ascii="Trebuchet MS" w:hAnsi="Trebuchet MS"/>
          <w:b/>
          <w:sz w:val="20"/>
          <w:szCs w:val="20"/>
          <w:lang w:val="en-US"/>
        </w:rPr>
      </w:pPr>
    </w:p>
    <w:p w14:paraId="2127F5C0" w14:textId="77777777" w:rsidR="00ED48C7" w:rsidRPr="00062A5E" w:rsidRDefault="00ED48C7" w:rsidP="00ED48C7">
      <w:pPr>
        <w:pStyle w:val="Default"/>
        <w:spacing w:line="360" w:lineRule="auto"/>
        <w:jc w:val="both"/>
        <w:rPr>
          <w:rFonts w:ascii="Trebuchet MS" w:hAnsi="Trebuchet MS"/>
          <w:i/>
          <w:sz w:val="20"/>
          <w:szCs w:val="20"/>
          <w:lang w:val="en-US"/>
        </w:rPr>
      </w:pPr>
      <w:r w:rsidRPr="00062A5E">
        <w:rPr>
          <w:rFonts w:ascii="Trebuchet MS" w:hAnsi="Trebuchet MS"/>
          <w:i/>
          <w:sz w:val="20"/>
          <w:szCs w:val="20"/>
          <w:lang w:val="en-US"/>
        </w:rPr>
        <w:t xml:space="preserve">In case the applicant(s) </w:t>
      </w:r>
      <w:proofErr w:type="gramStart"/>
      <w:r w:rsidRPr="00062A5E">
        <w:rPr>
          <w:rFonts w:ascii="Trebuchet MS" w:hAnsi="Trebuchet MS"/>
          <w:i/>
          <w:sz w:val="20"/>
          <w:szCs w:val="20"/>
          <w:lang w:val="en-US"/>
        </w:rPr>
        <w:t>rely(</w:t>
      </w:r>
      <w:proofErr w:type="spellStart"/>
      <w:proofErr w:type="gramEnd"/>
      <w:r w:rsidRPr="00062A5E">
        <w:rPr>
          <w:rFonts w:ascii="Trebuchet MS" w:hAnsi="Trebuchet MS"/>
          <w:i/>
          <w:sz w:val="20"/>
          <w:szCs w:val="20"/>
          <w:lang w:val="en-US"/>
        </w:rPr>
        <w:t>ies</w:t>
      </w:r>
      <w:proofErr w:type="spellEnd"/>
      <w:r w:rsidRPr="00062A5E">
        <w:rPr>
          <w:rFonts w:ascii="Trebuchet MS" w:hAnsi="Trebuchet MS"/>
          <w:i/>
          <w:sz w:val="20"/>
          <w:szCs w:val="20"/>
          <w:lang w:val="en-US"/>
        </w:rPr>
        <w:t>) on the capacity of subcontractors the following declaration has to be filled out by each of the companies that makes its capacities available.</w:t>
      </w:r>
    </w:p>
    <w:p w14:paraId="150B89E4" w14:textId="77777777" w:rsidR="00ED48C7" w:rsidRDefault="00ED48C7" w:rsidP="00ED48C7">
      <w:pPr>
        <w:pStyle w:val="Default"/>
        <w:spacing w:line="360" w:lineRule="auto"/>
        <w:jc w:val="both"/>
        <w:rPr>
          <w:rFonts w:ascii="Trebuchet MS" w:hAnsi="Trebuchet MS"/>
          <w:sz w:val="20"/>
          <w:szCs w:val="20"/>
          <w:lang w:val="en-US"/>
        </w:rPr>
      </w:pPr>
    </w:p>
    <w:p w14:paraId="76B599B6" w14:textId="77777777" w:rsidR="00ED48C7" w:rsidRDefault="00ED48C7" w:rsidP="00ED48C7">
      <w:pPr>
        <w:pStyle w:val="Default"/>
        <w:spacing w:line="360" w:lineRule="auto"/>
        <w:jc w:val="both"/>
        <w:rPr>
          <w:rFonts w:ascii="Trebuchet MS" w:hAnsi="Trebuchet MS"/>
          <w:sz w:val="20"/>
          <w:szCs w:val="20"/>
          <w:lang w:val="en-US"/>
        </w:rPr>
      </w:pPr>
      <w:r>
        <w:rPr>
          <w:rFonts w:ascii="Trebuchet MS" w:hAnsi="Trebuchet MS"/>
          <w:sz w:val="20"/>
          <w:szCs w:val="20"/>
          <w:lang w:val="en-US"/>
        </w:rPr>
        <w:t>I confirm that, with the framework of the tender procedure</w:t>
      </w:r>
      <w:r w:rsidRPr="00DB539A">
        <w:rPr>
          <w:rFonts w:ascii="Trebuchet MS" w:hAnsi="Trebuchet MS"/>
          <w:sz w:val="20"/>
          <w:szCs w:val="20"/>
          <w:lang w:val="en-US"/>
        </w:rPr>
        <w:t xml:space="preserve"> regarding services related to audit methodology, system audits, audits of accounts and general coordination tasks</w:t>
      </w:r>
      <w:r>
        <w:rPr>
          <w:rFonts w:ascii="Trebuchet MS" w:hAnsi="Trebuchet MS"/>
          <w:sz w:val="20"/>
          <w:szCs w:val="20"/>
          <w:lang w:val="en-US"/>
        </w:rPr>
        <w:t xml:space="preserve"> I make available to the company ………………………………………………………………………….</w:t>
      </w:r>
    </w:p>
    <w:p w14:paraId="2FD6C990" w14:textId="77777777" w:rsidR="00ED48C7" w:rsidRDefault="00ED48C7" w:rsidP="00ED48C7">
      <w:pPr>
        <w:pStyle w:val="Default"/>
        <w:spacing w:line="360" w:lineRule="auto"/>
        <w:jc w:val="both"/>
        <w:rPr>
          <w:rFonts w:ascii="Trebuchet MS" w:hAnsi="Trebuchet MS"/>
          <w:sz w:val="20"/>
          <w:szCs w:val="20"/>
          <w:lang w:val="en-US"/>
        </w:rPr>
      </w:pPr>
    </w:p>
    <w:p w14:paraId="5DFF6942" w14:textId="77777777" w:rsidR="00ED48C7" w:rsidRDefault="00ED48C7" w:rsidP="00ED48C7">
      <w:pPr>
        <w:pStyle w:val="Default"/>
        <w:spacing w:line="360" w:lineRule="auto"/>
        <w:jc w:val="both"/>
        <w:rPr>
          <w:rFonts w:ascii="Trebuchet MS" w:hAnsi="Trebuchet MS"/>
          <w:sz w:val="20"/>
          <w:szCs w:val="20"/>
          <w:lang w:val="en-US"/>
        </w:rPr>
      </w:pPr>
      <w:r>
        <w:rPr>
          <w:rFonts w:ascii="Trebuchet MS" w:hAnsi="Trebuchet MS"/>
          <w:sz w:val="20"/>
          <w:szCs w:val="20"/>
          <w:lang w:val="en-US"/>
        </w:rPr>
        <w:t xml:space="preserve">□my </w:t>
      </w:r>
      <w:proofErr w:type="spellStart"/>
      <w:r>
        <w:rPr>
          <w:rFonts w:ascii="Trebuchet MS" w:hAnsi="Trebuchet MS"/>
          <w:sz w:val="20"/>
          <w:szCs w:val="20"/>
          <w:lang w:val="en-US"/>
        </w:rPr>
        <w:t>licence</w:t>
      </w:r>
      <w:proofErr w:type="spellEnd"/>
      <w:r>
        <w:rPr>
          <w:rFonts w:ascii="Trebuchet MS" w:hAnsi="Trebuchet MS"/>
          <w:sz w:val="20"/>
          <w:szCs w:val="20"/>
          <w:lang w:val="en-US"/>
        </w:rPr>
        <w:t xml:space="preserve">, </w:t>
      </w:r>
    </w:p>
    <w:p w14:paraId="2A7601EA" w14:textId="77777777" w:rsidR="00ED48C7" w:rsidRDefault="00ED48C7" w:rsidP="00ED48C7">
      <w:pPr>
        <w:pStyle w:val="Default"/>
        <w:spacing w:line="360" w:lineRule="auto"/>
        <w:jc w:val="both"/>
        <w:rPr>
          <w:rFonts w:ascii="Trebuchet MS" w:hAnsi="Trebuchet MS"/>
          <w:sz w:val="20"/>
          <w:szCs w:val="20"/>
          <w:lang w:val="en-US"/>
        </w:rPr>
      </w:pPr>
      <w:r>
        <w:rPr>
          <w:rFonts w:ascii="Trebuchet MS" w:hAnsi="Trebuchet MS"/>
          <w:sz w:val="20"/>
          <w:szCs w:val="20"/>
          <w:lang w:val="en-US"/>
        </w:rPr>
        <w:t xml:space="preserve">□my technical capacity, </w:t>
      </w:r>
    </w:p>
    <w:p w14:paraId="0C3427EE" w14:textId="77777777" w:rsidR="00ED48C7" w:rsidRPr="00DB539A" w:rsidRDefault="00ED48C7" w:rsidP="00ED48C7">
      <w:pPr>
        <w:pStyle w:val="Default"/>
        <w:spacing w:line="360" w:lineRule="auto"/>
        <w:jc w:val="both"/>
        <w:rPr>
          <w:rFonts w:ascii="Trebuchet MS" w:hAnsi="Trebuchet MS"/>
          <w:sz w:val="20"/>
          <w:szCs w:val="20"/>
          <w:lang w:val="en-US"/>
        </w:rPr>
      </w:pPr>
      <w:r>
        <w:rPr>
          <w:rFonts w:ascii="Trebuchet MS" w:hAnsi="Trebuchet MS"/>
          <w:sz w:val="20"/>
          <w:szCs w:val="20"/>
          <w:lang w:val="en-US"/>
        </w:rPr>
        <w:t xml:space="preserve">□ </w:t>
      </w:r>
      <w:proofErr w:type="gramStart"/>
      <w:r>
        <w:rPr>
          <w:rFonts w:ascii="Trebuchet MS" w:hAnsi="Trebuchet MS"/>
          <w:sz w:val="20"/>
          <w:szCs w:val="20"/>
          <w:lang w:val="en-US"/>
        </w:rPr>
        <w:t>my</w:t>
      </w:r>
      <w:proofErr w:type="gramEnd"/>
      <w:r>
        <w:rPr>
          <w:rFonts w:ascii="Trebuchet MS" w:hAnsi="Trebuchet MS"/>
          <w:sz w:val="20"/>
          <w:szCs w:val="20"/>
          <w:lang w:val="en-US"/>
        </w:rPr>
        <w:t xml:space="preserve"> financial and economic </w:t>
      </w:r>
      <w:proofErr w:type="spellStart"/>
      <w:r>
        <w:rPr>
          <w:rFonts w:ascii="Trebuchet MS" w:hAnsi="Trebuchet MS"/>
          <w:sz w:val="20"/>
          <w:szCs w:val="20"/>
          <w:lang w:val="en-US"/>
        </w:rPr>
        <w:t>capacitity</w:t>
      </w:r>
      <w:proofErr w:type="spellEnd"/>
    </w:p>
    <w:p w14:paraId="47EC9899" w14:textId="77777777" w:rsidR="00ED48C7" w:rsidRDefault="00ED48C7" w:rsidP="00ED48C7">
      <w:pPr>
        <w:pStyle w:val="Default"/>
        <w:spacing w:line="360" w:lineRule="auto"/>
        <w:jc w:val="both"/>
        <w:rPr>
          <w:rFonts w:ascii="Trebuchet MS" w:hAnsi="Trebuchet MS"/>
          <w:b/>
          <w:sz w:val="20"/>
          <w:szCs w:val="20"/>
          <w:lang w:val="en-US"/>
        </w:rPr>
      </w:pPr>
    </w:p>
    <w:p w14:paraId="5AA6F5D4" w14:textId="2228C9EB" w:rsidR="00ED48C7" w:rsidRPr="00DB539A" w:rsidRDefault="00ED48C7" w:rsidP="00ED48C7">
      <w:pPr>
        <w:pStyle w:val="Default"/>
        <w:spacing w:line="360" w:lineRule="auto"/>
        <w:jc w:val="both"/>
        <w:rPr>
          <w:rFonts w:ascii="Trebuchet MS" w:hAnsi="Trebuchet MS"/>
          <w:sz w:val="20"/>
          <w:szCs w:val="20"/>
          <w:lang w:val="en-US"/>
        </w:rPr>
      </w:pPr>
      <w:proofErr w:type="gramStart"/>
      <w:r>
        <w:rPr>
          <w:rFonts w:ascii="Trebuchet MS" w:hAnsi="Trebuchet MS"/>
          <w:sz w:val="20"/>
          <w:szCs w:val="20"/>
          <w:lang w:val="en-US"/>
        </w:rPr>
        <w:t>f</w:t>
      </w:r>
      <w:r w:rsidRPr="00DB539A">
        <w:rPr>
          <w:rFonts w:ascii="Trebuchet MS" w:hAnsi="Trebuchet MS"/>
          <w:sz w:val="20"/>
          <w:szCs w:val="20"/>
          <w:lang w:val="en-US"/>
        </w:rPr>
        <w:t>or</w:t>
      </w:r>
      <w:proofErr w:type="gramEnd"/>
      <w:r w:rsidRPr="00DB539A">
        <w:rPr>
          <w:rFonts w:ascii="Trebuchet MS" w:hAnsi="Trebuchet MS"/>
          <w:sz w:val="20"/>
          <w:szCs w:val="20"/>
          <w:lang w:val="en-US"/>
        </w:rPr>
        <w:t xml:space="preserve"> the following part of the service to be delivered:</w:t>
      </w:r>
    </w:p>
    <w:p w14:paraId="5231B476" w14:textId="77777777" w:rsidR="00ED48C7" w:rsidRDefault="00ED48C7" w:rsidP="00ED48C7">
      <w:pPr>
        <w:pStyle w:val="Default"/>
        <w:spacing w:line="360" w:lineRule="auto"/>
        <w:jc w:val="both"/>
        <w:rPr>
          <w:rFonts w:ascii="Trebuchet MS" w:hAnsi="Trebuchet MS"/>
          <w:b/>
          <w:sz w:val="20"/>
          <w:szCs w:val="20"/>
          <w:lang w:val="en-US"/>
        </w:rPr>
      </w:pPr>
      <w:r>
        <w:rPr>
          <w:rFonts w:ascii="Trebuchet MS" w:hAnsi="Trebuchet MS"/>
          <w:b/>
          <w:sz w:val="20"/>
          <w:szCs w:val="20"/>
          <w:lang w:val="en-US"/>
        </w:rPr>
        <w:t>…………………………………………………………………………………………….</w:t>
      </w:r>
    </w:p>
    <w:p w14:paraId="57E4E2AA" w14:textId="77777777" w:rsidR="00ED48C7" w:rsidRDefault="00ED48C7" w:rsidP="00ED48C7">
      <w:pPr>
        <w:pStyle w:val="Default"/>
        <w:spacing w:line="360" w:lineRule="auto"/>
        <w:jc w:val="both"/>
        <w:rPr>
          <w:rFonts w:ascii="Trebuchet MS" w:hAnsi="Trebuchet MS"/>
          <w:b/>
          <w:sz w:val="20"/>
          <w:szCs w:val="20"/>
          <w:lang w:val="en-US"/>
        </w:rPr>
      </w:pPr>
    </w:p>
    <w:p w14:paraId="02D87EC2" w14:textId="77777777" w:rsidR="00ED48C7" w:rsidRDefault="00ED48C7" w:rsidP="00ED48C7">
      <w:pPr>
        <w:pStyle w:val="Default"/>
        <w:spacing w:line="360" w:lineRule="auto"/>
        <w:jc w:val="both"/>
        <w:rPr>
          <w:rFonts w:ascii="Trebuchet MS" w:hAnsi="Trebuchet MS"/>
          <w:sz w:val="20"/>
          <w:szCs w:val="20"/>
          <w:lang w:val="en-US"/>
        </w:rPr>
      </w:pPr>
      <w:r>
        <w:rPr>
          <w:rFonts w:ascii="Trebuchet MS" w:hAnsi="Trebuchet MS"/>
          <w:sz w:val="20"/>
          <w:szCs w:val="20"/>
          <w:lang w:val="en-US"/>
        </w:rPr>
        <w:t xml:space="preserve">I take note of the fact that as a subcontractor who makes available its resources to the applicant(s) I have to meet </w:t>
      </w:r>
      <w:r w:rsidRPr="00F77526">
        <w:rPr>
          <w:rFonts w:ascii="Trebuchet MS" w:hAnsi="Trebuchet MS"/>
          <w:sz w:val="20"/>
          <w:szCs w:val="20"/>
          <w:lang w:val="en-US"/>
        </w:rPr>
        <w:t>the criteria required by the contracting authority (</w:t>
      </w:r>
      <w:proofErr w:type="spellStart"/>
      <w:r w:rsidRPr="00F77526">
        <w:rPr>
          <w:rFonts w:ascii="Trebuchet MS" w:hAnsi="Trebuchet MS"/>
          <w:sz w:val="20"/>
          <w:szCs w:val="20"/>
          <w:lang w:val="en-US"/>
        </w:rPr>
        <w:t>licences</w:t>
      </w:r>
      <w:proofErr w:type="spellEnd"/>
      <w:r w:rsidRPr="00F77526">
        <w:rPr>
          <w:rFonts w:ascii="Trebuchet MS" w:hAnsi="Trebuchet MS"/>
          <w:sz w:val="20"/>
          <w:szCs w:val="20"/>
          <w:lang w:val="en-US"/>
        </w:rPr>
        <w:t>, technical, financial, economic capacity, reliability)</w:t>
      </w:r>
      <w:r>
        <w:rPr>
          <w:rFonts w:ascii="Trebuchet MS" w:hAnsi="Trebuchet MS"/>
          <w:sz w:val="20"/>
          <w:szCs w:val="20"/>
          <w:lang w:val="en-US"/>
        </w:rPr>
        <w:t>. Herewith I declare that I fulfill all these criteria as set out in the tender document and that I will provide prove upon request of the contracting authority and within the given deadline.</w:t>
      </w:r>
    </w:p>
    <w:p w14:paraId="46839AA3" w14:textId="77777777" w:rsidR="00ED48C7" w:rsidRDefault="00ED48C7" w:rsidP="00ED48C7">
      <w:pPr>
        <w:pStyle w:val="Default"/>
        <w:spacing w:line="360" w:lineRule="auto"/>
        <w:jc w:val="both"/>
        <w:rPr>
          <w:rFonts w:ascii="Trebuchet MS" w:hAnsi="Trebuchet MS"/>
          <w:sz w:val="20"/>
          <w:szCs w:val="20"/>
          <w:lang w:val="en-US"/>
        </w:rPr>
      </w:pPr>
    </w:p>
    <w:p w14:paraId="41D047F8" w14:textId="77777777" w:rsidR="00ED48C7" w:rsidRPr="00DB539A" w:rsidRDefault="00ED48C7" w:rsidP="00ED48C7">
      <w:pPr>
        <w:pStyle w:val="Default"/>
        <w:spacing w:line="360" w:lineRule="auto"/>
        <w:jc w:val="both"/>
        <w:rPr>
          <w:rFonts w:ascii="Trebuchet MS" w:hAnsi="Trebuchet MS"/>
          <w:sz w:val="20"/>
          <w:szCs w:val="20"/>
          <w:lang w:val="en-US"/>
        </w:rPr>
      </w:pPr>
      <w:r>
        <w:rPr>
          <w:rFonts w:ascii="Trebuchet MS" w:hAnsi="Trebuchet MS"/>
          <w:sz w:val="20"/>
          <w:szCs w:val="20"/>
          <w:lang w:val="en-US"/>
        </w:rPr>
        <w:t>In case that I also make available financial and economic capacity to the company named above I agree by signing this declaration in a legally binding way that if that company defaults I will be jointly and severally liable for the performance of the contract and will in particular indemnify and hold harmless the contracting authority from any damage, including in particular against actions or claims raised by third parties.</w:t>
      </w:r>
    </w:p>
    <w:p w14:paraId="6E65BD06" w14:textId="77777777" w:rsidR="00ED48C7" w:rsidRDefault="00ED48C7" w:rsidP="00ED48C7">
      <w:pPr>
        <w:pStyle w:val="Default"/>
        <w:spacing w:line="360" w:lineRule="auto"/>
        <w:jc w:val="both"/>
        <w:rPr>
          <w:rFonts w:ascii="Trebuchet MS" w:hAnsi="Trebuchet MS"/>
          <w:b/>
          <w:sz w:val="20"/>
          <w:szCs w:val="20"/>
          <w:lang w:val="en-US"/>
        </w:rPr>
      </w:pPr>
    </w:p>
    <w:p w14:paraId="50117767" w14:textId="7D6744BD" w:rsidR="00ED48C7" w:rsidRPr="00ED48C7" w:rsidRDefault="00ED48C7" w:rsidP="00ED48C7">
      <w:pPr>
        <w:pStyle w:val="Default"/>
        <w:spacing w:line="360" w:lineRule="auto"/>
        <w:jc w:val="both"/>
        <w:rPr>
          <w:rFonts w:ascii="Trebuchet MS" w:hAnsi="Trebuchet MS"/>
          <w:sz w:val="20"/>
          <w:szCs w:val="20"/>
          <w:lang w:val="en-US"/>
        </w:rPr>
      </w:pPr>
      <w:r w:rsidRPr="00ED48C7">
        <w:rPr>
          <w:rFonts w:ascii="Trebuchet MS" w:hAnsi="Trebuchet MS"/>
          <w:sz w:val="20"/>
          <w:szCs w:val="20"/>
          <w:lang w:val="en-US"/>
        </w:rPr>
        <w:t xml:space="preserve">Place, </w:t>
      </w:r>
      <w:r>
        <w:rPr>
          <w:rFonts w:ascii="Trebuchet MS" w:hAnsi="Trebuchet MS"/>
          <w:sz w:val="20"/>
          <w:szCs w:val="20"/>
          <w:lang w:val="en-US"/>
        </w:rPr>
        <w:t>d</w:t>
      </w:r>
      <w:r w:rsidRPr="00ED48C7">
        <w:rPr>
          <w:rFonts w:ascii="Trebuchet MS" w:hAnsi="Trebuchet MS"/>
          <w:sz w:val="20"/>
          <w:szCs w:val="20"/>
          <w:lang w:val="en-US"/>
        </w:rPr>
        <w:t xml:space="preserve">ate, </w:t>
      </w:r>
      <w:r>
        <w:rPr>
          <w:rFonts w:ascii="Trebuchet MS" w:hAnsi="Trebuchet MS"/>
          <w:sz w:val="20"/>
          <w:szCs w:val="20"/>
          <w:lang w:val="en-US"/>
        </w:rPr>
        <w:t>n</w:t>
      </w:r>
      <w:r w:rsidRPr="00ED48C7">
        <w:rPr>
          <w:rFonts w:ascii="Trebuchet MS" w:hAnsi="Trebuchet MS"/>
          <w:sz w:val="20"/>
          <w:szCs w:val="20"/>
          <w:lang w:val="en-US"/>
        </w:rPr>
        <w:t>ame of representative, legally valid signature</w:t>
      </w:r>
    </w:p>
    <w:p w14:paraId="491E9DBB" w14:textId="77777777" w:rsidR="00ED48C7" w:rsidRDefault="00ED48C7" w:rsidP="00ED48C7">
      <w:pPr>
        <w:pStyle w:val="Default"/>
        <w:spacing w:line="360" w:lineRule="auto"/>
        <w:jc w:val="both"/>
        <w:rPr>
          <w:rFonts w:ascii="Trebuchet MS" w:hAnsi="Trebuchet MS"/>
          <w:b/>
          <w:sz w:val="20"/>
          <w:szCs w:val="20"/>
          <w:lang w:val="en-US"/>
        </w:rPr>
      </w:pPr>
    </w:p>
    <w:p w14:paraId="3695FDAE" w14:textId="77777777" w:rsidR="00ED48C7" w:rsidRDefault="00ED48C7" w:rsidP="00ED48C7">
      <w:pPr>
        <w:pStyle w:val="Default"/>
        <w:spacing w:line="360" w:lineRule="auto"/>
        <w:jc w:val="both"/>
        <w:rPr>
          <w:rFonts w:ascii="Trebuchet MS" w:hAnsi="Trebuchet MS"/>
          <w:b/>
          <w:sz w:val="20"/>
          <w:szCs w:val="20"/>
          <w:lang w:val="en-US"/>
        </w:rPr>
      </w:pPr>
    </w:p>
    <w:p w14:paraId="3331C185" w14:textId="77777777" w:rsidR="00ED48C7" w:rsidRDefault="00ED48C7" w:rsidP="00ED48C7">
      <w:pPr>
        <w:pStyle w:val="Default"/>
        <w:spacing w:line="360" w:lineRule="auto"/>
        <w:jc w:val="both"/>
        <w:rPr>
          <w:rFonts w:ascii="Trebuchet MS" w:hAnsi="Trebuchet MS"/>
          <w:b/>
          <w:sz w:val="20"/>
          <w:szCs w:val="20"/>
          <w:lang w:val="en-US"/>
        </w:rPr>
      </w:pPr>
    </w:p>
    <w:p w14:paraId="42D84E1E" w14:textId="05EAA439" w:rsidR="00ED48C7" w:rsidRDefault="00ED48C7" w:rsidP="00F77526">
      <w:pPr>
        <w:pStyle w:val="Default"/>
        <w:spacing w:line="360" w:lineRule="auto"/>
        <w:jc w:val="both"/>
        <w:rPr>
          <w:rFonts w:ascii="Trebuchet MS" w:hAnsi="Trebuchet MS"/>
          <w:sz w:val="20"/>
          <w:szCs w:val="20"/>
          <w:lang w:val="en-US"/>
        </w:rPr>
      </w:pPr>
    </w:p>
    <w:p w14:paraId="15AAD27C" w14:textId="77777777" w:rsidR="00ED48C7" w:rsidRPr="00F77526" w:rsidRDefault="00ED48C7" w:rsidP="00F77526">
      <w:pPr>
        <w:pStyle w:val="Default"/>
        <w:spacing w:line="360" w:lineRule="auto"/>
        <w:jc w:val="both"/>
        <w:rPr>
          <w:rFonts w:ascii="Trebuchet MS" w:hAnsi="Trebuchet MS"/>
          <w:sz w:val="20"/>
          <w:szCs w:val="20"/>
          <w:lang w:val="en-US"/>
        </w:rPr>
      </w:pPr>
    </w:p>
    <w:p w14:paraId="18C9EF09" w14:textId="5EEF810A" w:rsidR="00F77526" w:rsidRPr="00ED48C7" w:rsidRDefault="00ED48C7" w:rsidP="00F77526">
      <w:pPr>
        <w:pStyle w:val="Default"/>
        <w:spacing w:line="360" w:lineRule="auto"/>
        <w:jc w:val="both"/>
        <w:rPr>
          <w:rFonts w:ascii="Trebuchet MS" w:hAnsi="Trebuchet MS"/>
          <w:b/>
          <w:i/>
          <w:sz w:val="20"/>
          <w:szCs w:val="20"/>
          <w:lang w:val="en-US"/>
        </w:rPr>
      </w:pPr>
      <w:r w:rsidRPr="00ED48C7">
        <w:rPr>
          <w:rFonts w:ascii="Trebuchet MS" w:hAnsi="Trebuchet MS"/>
          <w:b/>
          <w:i/>
          <w:sz w:val="20"/>
          <w:szCs w:val="20"/>
          <w:lang w:val="en-US"/>
        </w:rPr>
        <w:lastRenderedPageBreak/>
        <w:t>Electronic Signature:</w:t>
      </w:r>
    </w:p>
    <w:p w14:paraId="27F02163" w14:textId="178D0EEB" w:rsidR="00F77526" w:rsidRDefault="00ED48C7" w:rsidP="00F77526">
      <w:pPr>
        <w:pStyle w:val="Default"/>
        <w:spacing w:line="360" w:lineRule="auto"/>
        <w:jc w:val="both"/>
        <w:rPr>
          <w:rFonts w:ascii="Trebuchet MS" w:hAnsi="Trebuchet MS"/>
          <w:i/>
          <w:sz w:val="20"/>
          <w:szCs w:val="20"/>
          <w:lang w:val="en-US"/>
        </w:rPr>
      </w:pPr>
      <w:r>
        <w:rPr>
          <w:rFonts w:ascii="Trebuchet MS" w:hAnsi="Trebuchet MS"/>
          <w:i/>
          <w:sz w:val="20"/>
          <w:szCs w:val="20"/>
          <w:lang w:val="en-US"/>
        </w:rPr>
        <w:t>All declarations submitted with this application for participation in the procurement procedure</w:t>
      </w:r>
      <w:r w:rsidR="00A31425">
        <w:rPr>
          <w:rFonts w:ascii="Trebuchet MS" w:hAnsi="Trebuchet MS"/>
          <w:i/>
          <w:sz w:val="20"/>
          <w:szCs w:val="20"/>
          <w:lang w:val="en-US"/>
        </w:rPr>
        <w:t xml:space="preserve"> are considered as validly signed and binding due to </w:t>
      </w:r>
      <w:r>
        <w:rPr>
          <w:rFonts w:ascii="Trebuchet MS" w:hAnsi="Trebuchet MS"/>
          <w:i/>
          <w:sz w:val="20"/>
          <w:szCs w:val="20"/>
          <w:lang w:val="en-US"/>
        </w:rPr>
        <w:t xml:space="preserve">electronic signature that is applied when using the procurement platform as </w:t>
      </w:r>
      <w:r w:rsidR="00776504">
        <w:rPr>
          <w:rFonts w:ascii="Trebuchet MS" w:hAnsi="Trebuchet MS"/>
          <w:i/>
          <w:sz w:val="20"/>
          <w:szCs w:val="20"/>
          <w:lang w:val="en-US"/>
        </w:rPr>
        <w:t>mentioned</w:t>
      </w:r>
      <w:r>
        <w:rPr>
          <w:rFonts w:ascii="Trebuchet MS" w:hAnsi="Trebuchet MS"/>
          <w:i/>
          <w:sz w:val="20"/>
          <w:szCs w:val="20"/>
          <w:lang w:val="en-US"/>
        </w:rPr>
        <w:t xml:space="preserve"> in the tender document.</w:t>
      </w:r>
    </w:p>
    <w:p w14:paraId="3B916BC2" w14:textId="77777777" w:rsidR="00062A5E" w:rsidRDefault="00062A5E" w:rsidP="00F77526">
      <w:pPr>
        <w:pStyle w:val="Default"/>
        <w:spacing w:line="360" w:lineRule="auto"/>
        <w:jc w:val="both"/>
        <w:rPr>
          <w:rFonts w:ascii="Trebuchet MS" w:hAnsi="Trebuchet MS"/>
          <w:b/>
          <w:sz w:val="20"/>
          <w:szCs w:val="20"/>
          <w:lang w:val="en-US"/>
        </w:rPr>
      </w:pPr>
    </w:p>
    <w:p w14:paraId="7DB28D00" w14:textId="77777777" w:rsidR="00062A5E" w:rsidRDefault="00062A5E" w:rsidP="00F77526">
      <w:pPr>
        <w:pStyle w:val="Default"/>
        <w:spacing w:line="360" w:lineRule="auto"/>
        <w:jc w:val="both"/>
        <w:rPr>
          <w:rFonts w:ascii="Trebuchet MS" w:hAnsi="Trebuchet MS"/>
          <w:b/>
          <w:sz w:val="20"/>
          <w:szCs w:val="20"/>
          <w:lang w:val="en-US"/>
        </w:rPr>
      </w:pPr>
    </w:p>
    <w:p w14:paraId="6E3E1379" w14:textId="77777777" w:rsidR="00062A5E" w:rsidRDefault="00062A5E" w:rsidP="00F77526">
      <w:pPr>
        <w:pStyle w:val="Default"/>
        <w:spacing w:line="360" w:lineRule="auto"/>
        <w:jc w:val="both"/>
        <w:rPr>
          <w:rFonts w:ascii="Trebuchet MS" w:hAnsi="Trebuchet MS"/>
          <w:b/>
          <w:sz w:val="20"/>
          <w:szCs w:val="20"/>
          <w:lang w:val="en-US"/>
        </w:rPr>
      </w:pPr>
    </w:p>
    <w:p w14:paraId="665C1506" w14:textId="77777777" w:rsidR="00062A5E" w:rsidRDefault="00062A5E" w:rsidP="00F77526">
      <w:pPr>
        <w:pStyle w:val="Default"/>
        <w:spacing w:line="360" w:lineRule="auto"/>
        <w:jc w:val="both"/>
        <w:rPr>
          <w:rFonts w:ascii="Trebuchet MS" w:hAnsi="Trebuchet MS"/>
          <w:b/>
          <w:sz w:val="20"/>
          <w:szCs w:val="20"/>
          <w:lang w:val="en-US"/>
        </w:rPr>
      </w:pPr>
    </w:p>
    <w:p w14:paraId="49E676CF" w14:textId="77777777" w:rsidR="00062A5E" w:rsidRDefault="00062A5E" w:rsidP="00F77526">
      <w:pPr>
        <w:pStyle w:val="Default"/>
        <w:spacing w:line="360" w:lineRule="auto"/>
        <w:jc w:val="both"/>
        <w:rPr>
          <w:rFonts w:ascii="Trebuchet MS" w:hAnsi="Trebuchet MS"/>
          <w:b/>
          <w:sz w:val="20"/>
          <w:szCs w:val="20"/>
          <w:lang w:val="en-US"/>
        </w:rPr>
      </w:pPr>
    </w:p>
    <w:p w14:paraId="4D340663" w14:textId="77777777" w:rsidR="00062A5E" w:rsidRDefault="00062A5E" w:rsidP="00F77526">
      <w:pPr>
        <w:pStyle w:val="Default"/>
        <w:spacing w:line="360" w:lineRule="auto"/>
        <w:jc w:val="both"/>
        <w:rPr>
          <w:rFonts w:ascii="Trebuchet MS" w:hAnsi="Trebuchet MS"/>
          <w:b/>
          <w:sz w:val="20"/>
          <w:szCs w:val="20"/>
          <w:lang w:val="en-US"/>
        </w:rPr>
      </w:pPr>
    </w:p>
    <w:p w14:paraId="04619AC0" w14:textId="77777777" w:rsidR="00062A5E" w:rsidRDefault="00062A5E" w:rsidP="00F77526">
      <w:pPr>
        <w:pStyle w:val="Default"/>
        <w:spacing w:line="360" w:lineRule="auto"/>
        <w:jc w:val="both"/>
        <w:rPr>
          <w:rFonts w:ascii="Trebuchet MS" w:hAnsi="Trebuchet MS"/>
          <w:b/>
          <w:sz w:val="20"/>
          <w:szCs w:val="20"/>
          <w:lang w:val="en-US"/>
        </w:rPr>
      </w:pPr>
    </w:p>
    <w:p w14:paraId="25565578" w14:textId="77777777" w:rsidR="00062A5E" w:rsidRDefault="00062A5E" w:rsidP="00F77526">
      <w:pPr>
        <w:pStyle w:val="Default"/>
        <w:spacing w:line="360" w:lineRule="auto"/>
        <w:jc w:val="both"/>
        <w:rPr>
          <w:rFonts w:ascii="Trebuchet MS" w:hAnsi="Trebuchet MS"/>
          <w:b/>
          <w:sz w:val="20"/>
          <w:szCs w:val="20"/>
          <w:lang w:val="en-US"/>
        </w:rPr>
      </w:pPr>
    </w:p>
    <w:p w14:paraId="61FEC757" w14:textId="77777777" w:rsidR="00062A5E" w:rsidRDefault="00062A5E" w:rsidP="00F77526">
      <w:pPr>
        <w:pStyle w:val="Default"/>
        <w:spacing w:line="360" w:lineRule="auto"/>
        <w:jc w:val="both"/>
        <w:rPr>
          <w:rFonts w:ascii="Trebuchet MS" w:hAnsi="Trebuchet MS"/>
          <w:b/>
          <w:sz w:val="20"/>
          <w:szCs w:val="20"/>
          <w:lang w:val="en-US"/>
        </w:rPr>
      </w:pPr>
    </w:p>
    <w:p w14:paraId="2B0BBEB3" w14:textId="77777777" w:rsidR="00062A5E" w:rsidRDefault="00062A5E" w:rsidP="00F77526">
      <w:pPr>
        <w:pStyle w:val="Default"/>
        <w:spacing w:line="360" w:lineRule="auto"/>
        <w:jc w:val="both"/>
        <w:rPr>
          <w:rFonts w:ascii="Trebuchet MS" w:hAnsi="Trebuchet MS"/>
          <w:b/>
          <w:sz w:val="20"/>
          <w:szCs w:val="20"/>
          <w:lang w:val="en-US"/>
        </w:rPr>
      </w:pPr>
    </w:p>
    <w:p w14:paraId="12527B8E" w14:textId="77777777" w:rsidR="00062A5E" w:rsidRDefault="00062A5E" w:rsidP="00F77526">
      <w:pPr>
        <w:pStyle w:val="Default"/>
        <w:spacing w:line="360" w:lineRule="auto"/>
        <w:jc w:val="both"/>
        <w:rPr>
          <w:rFonts w:ascii="Trebuchet MS" w:hAnsi="Trebuchet MS"/>
          <w:b/>
          <w:sz w:val="20"/>
          <w:szCs w:val="20"/>
          <w:lang w:val="en-US"/>
        </w:rPr>
      </w:pPr>
    </w:p>
    <w:p w14:paraId="5751822A" w14:textId="77777777" w:rsidR="00062A5E" w:rsidRDefault="00062A5E" w:rsidP="00F77526">
      <w:pPr>
        <w:pStyle w:val="Default"/>
        <w:spacing w:line="360" w:lineRule="auto"/>
        <w:jc w:val="both"/>
        <w:rPr>
          <w:rFonts w:ascii="Trebuchet MS" w:hAnsi="Trebuchet MS"/>
          <w:b/>
          <w:sz w:val="20"/>
          <w:szCs w:val="20"/>
          <w:lang w:val="en-US"/>
        </w:rPr>
      </w:pPr>
    </w:p>
    <w:p w14:paraId="2B658B97" w14:textId="77777777" w:rsidR="00062A5E" w:rsidRDefault="00062A5E" w:rsidP="00F77526">
      <w:pPr>
        <w:pStyle w:val="Default"/>
        <w:spacing w:line="360" w:lineRule="auto"/>
        <w:jc w:val="both"/>
        <w:rPr>
          <w:rFonts w:ascii="Trebuchet MS" w:hAnsi="Trebuchet MS"/>
          <w:b/>
          <w:sz w:val="20"/>
          <w:szCs w:val="20"/>
          <w:lang w:val="en-US"/>
        </w:rPr>
      </w:pPr>
    </w:p>
    <w:p w14:paraId="7B3437D2" w14:textId="77777777" w:rsidR="00062A5E" w:rsidRDefault="00062A5E" w:rsidP="00F77526">
      <w:pPr>
        <w:pStyle w:val="Default"/>
        <w:spacing w:line="360" w:lineRule="auto"/>
        <w:jc w:val="both"/>
        <w:rPr>
          <w:rFonts w:ascii="Trebuchet MS" w:hAnsi="Trebuchet MS"/>
          <w:b/>
          <w:sz w:val="20"/>
          <w:szCs w:val="20"/>
          <w:lang w:val="en-US"/>
        </w:rPr>
      </w:pPr>
    </w:p>
    <w:p w14:paraId="2E6A9E3C" w14:textId="77777777" w:rsidR="00062A5E" w:rsidRDefault="00062A5E" w:rsidP="00F77526">
      <w:pPr>
        <w:pStyle w:val="Default"/>
        <w:spacing w:line="360" w:lineRule="auto"/>
        <w:jc w:val="both"/>
        <w:rPr>
          <w:rFonts w:ascii="Trebuchet MS" w:hAnsi="Trebuchet MS"/>
          <w:b/>
          <w:sz w:val="20"/>
          <w:szCs w:val="20"/>
          <w:lang w:val="en-US"/>
        </w:rPr>
      </w:pPr>
    </w:p>
    <w:p w14:paraId="73EA0650" w14:textId="77777777" w:rsidR="00062A5E" w:rsidRDefault="00062A5E" w:rsidP="00F77526">
      <w:pPr>
        <w:pStyle w:val="Default"/>
        <w:spacing w:line="360" w:lineRule="auto"/>
        <w:jc w:val="both"/>
        <w:rPr>
          <w:rFonts w:ascii="Trebuchet MS" w:hAnsi="Trebuchet MS"/>
          <w:b/>
          <w:sz w:val="20"/>
          <w:szCs w:val="20"/>
          <w:lang w:val="en-US"/>
        </w:rPr>
      </w:pPr>
    </w:p>
    <w:p w14:paraId="0B558427" w14:textId="77777777" w:rsidR="00062A5E" w:rsidRDefault="00062A5E" w:rsidP="00F77526">
      <w:pPr>
        <w:pStyle w:val="Default"/>
        <w:spacing w:line="360" w:lineRule="auto"/>
        <w:jc w:val="both"/>
        <w:rPr>
          <w:rFonts w:ascii="Trebuchet MS" w:hAnsi="Trebuchet MS"/>
          <w:b/>
          <w:sz w:val="20"/>
          <w:szCs w:val="20"/>
          <w:lang w:val="en-US"/>
        </w:rPr>
      </w:pPr>
    </w:p>
    <w:p w14:paraId="1085A4B8" w14:textId="77777777" w:rsidR="00062A5E" w:rsidRDefault="00062A5E" w:rsidP="00F77526">
      <w:pPr>
        <w:pStyle w:val="Default"/>
        <w:spacing w:line="360" w:lineRule="auto"/>
        <w:jc w:val="both"/>
        <w:rPr>
          <w:rFonts w:ascii="Trebuchet MS" w:hAnsi="Trebuchet MS"/>
          <w:b/>
          <w:sz w:val="20"/>
          <w:szCs w:val="20"/>
          <w:lang w:val="en-US"/>
        </w:rPr>
      </w:pPr>
    </w:p>
    <w:p w14:paraId="0879EABA" w14:textId="77777777" w:rsidR="00062A5E" w:rsidRDefault="00062A5E" w:rsidP="00F77526">
      <w:pPr>
        <w:pStyle w:val="Default"/>
        <w:spacing w:line="360" w:lineRule="auto"/>
        <w:jc w:val="both"/>
        <w:rPr>
          <w:rFonts w:ascii="Trebuchet MS" w:hAnsi="Trebuchet MS"/>
          <w:b/>
          <w:sz w:val="20"/>
          <w:szCs w:val="20"/>
          <w:lang w:val="en-US"/>
        </w:rPr>
      </w:pPr>
    </w:p>
    <w:p w14:paraId="51626D66" w14:textId="77777777" w:rsidR="00062A5E" w:rsidRDefault="00062A5E" w:rsidP="00F77526">
      <w:pPr>
        <w:pStyle w:val="Default"/>
        <w:spacing w:line="360" w:lineRule="auto"/>
        <w:jc w:val="both"/>
        <w:rPr>
          <w:rFonts w:ascii="Trebuchet MS" w:hAnsi="Trebuchet MS"/>
          <w:b/>
          <w:sz w:val="20"/>
          <w:szCs w:val="20"/>
          <w:lang w:val="en-US"/>
        </w:rPr>
      </w:pPr>
    </w:p>
    <w:p w14:paraId="74F215E7" w14:textId="77777777" w:rsidR="00062A5E" w:rsidRDefault="00062A5E" w:rsidP="00F77526">
      <w:pPr>
        <w:pStyle w:val="Default"/>
        <w:spacing w:line="360" w:lineRule="auto"/>
        <w:jc w:val="both"/>
        <w:rPr>
          <w:rFonts w:ascii="Trebuchet MS" w:hAnsi="Trebuchet MS"/>
          <w:b/>
          <w:sz w:val="20"/>
          <w:szCs w:val="20"/>
          <w:lang w:val="en-US"/>
        </w:rPr>
      </w:pPr>
    </w:p>
    <w:p w14:paraId="487199EC" w14:textId="77777777" w:rsidR="00062A5E" w:rsidRDefault="00062A5E" w:rsidP="00F77526">
      <w:pPr>
        <w:pStyle w:val="Default"/>
        <w:spacing w:line="360" w:lineRule="auto"/>
        <w:jc w:val="both"/>
        <w:rPr>
          <w:rFonts w:ascii="Trebuchet MS" w:hAnsi="Trebuchet MS"/>
          <w:b/>
          <w:sz w:val="20"/>
          <w:szCs w:val="20"/>
          <w:lang w:val="en-US"/>
        </w:rPr>
      </w:pPr>
    </w:p>
    <w:p w14:paraId="4413F801" w14:textId="77777777" w:rsidR="00062A5E" w:rsidRDefault="00062A5E" w:rsidP="00F77526">
      <w:pPr>
        <w:pStyle w:val="Default"/>
        <w:spacing w:line="360" w:lineRule="auto"/>
        <w:jc w:val="both"/>
        <w:rPr>
          <w:rFonts w:ascii="Trebuchet MS" w:hAnsi="Trebuchet MS"/>
          <w:b/>
          <w:sz w:val="20"/>
          <w:szCs w:val="20"/>
          <w:lang w:val="en-US"/>
        </w:rPr>
      </w:pPr>
    </w:p>
    <w:p w14:paraId="53C457AA" w14:textId="77777777" w:rsidR="00062A5E" w:rsidRDefault="00062A5E" w:rsidP="00F77526">
      <w:pPr>
        <w:pStyle w:val="Default"/>
        <w:spacing w:line="360" w:lineRule="auto"/>
        <w:jc w:val="both"/>
        <w:rPr>
          <w:rFonts w:ascii="Trebuchet MS" w:hAnsi="Trebuchet MS"/>
          <w:b/>
          <w:sz w:val="20"/>
          <w:szCs w:val="20"/>
          <w:lang w:val="en-US"/>
        </w:rPr>
      </w:pPr>
    </w:p>
    <w:p w14:paraId="196009EE" w14:textId="7CE75698" w:rsidR="00062A5E" w:rsidRDefault="00062A5E" w:rsidP="00F77526">
      <w:pPr>
        <w:pStyle w:val="Default"/>
        <w:spacing w:line="360" w:lineRule="auto"/>
        <w:jc w:val="both"/>
        <w:rPr>
          <w:rFonts w:ascii="Trebuchet MS" w:hAnsi="Trebuchet MS"/>
          <w:b/>
          <w:sz w:val="20"/>
          <w:szCs w:val="20"/>
          <w:lang w:val="en-US"/>
        </w:rPr>
      </w:pPr>
    </w:p>
    <w:p w14:paraId="51F1F23D" w14:textId="443FE7E5" w:rsidR="00ED48C7" w:rsidRDefault="00ED48C7" w:rsidP="00F77526">
      <w:pPr>
        <w:pStyle w:val="Default"/>
        <w:spacing w:line="360" w:lineRule="auto"/>
        <w:jc w:val="both"/>
        <w:rPr>
          <w:rFonts w:ascii="Trebuchet MS" w:hAnsi="Trebuchet MS"/>
          <w:b/>
          <w:sz w:val="20"/>
          <w:szCs w:val="20"/>
          <w:lang w:val="en-US"/>
        </w:rPr>
      </w:pPr>
    </w:p>
    <w:p w14:paraId="62B01E0C" w14:textId="6EF3719F" w:rsidR="00ED48C7" w:rsidRDefault="00ED48C7" w:rsidP="00F77526">
      <w:pPr>
        <w:pStyle w:val="Default"/>
        <w:spacing w:line="360" w:lineRule="auto"/>
        <w:jc w:val="both"/>
        <w:rPr>
          <w:rFonts w:ascii="Trebuchet MS" w:hAnsi="Trebuchet MS"/>
          <w:b/>
          <w:sz w:val="20"/>
          <w:szCs w:val="20"/>
          <w:lang w:val="en-US"/>
        </w:rPr>
      </w:pPr>
    </w:p>
    <w:p w14:paraId="0C5AC5D8" w14:textId="07B2D1CC" w:rsidR="00ED48C7" w:rsidRDefault="00ED48C7" w:rsidP="00F77526">
      <w:pPr>
        <w:pStyle w:val="Default"/>
        <w:spacing w:line="360" w:lineRule="auto"/>
        <w:jc w:val="both"/>
        <w:rPr>
          <w:rFonts w:ascii="Trebuchet MS" w:hAnsi="Trebuchet MS"/>
          <w:b/>
          <w:sz w:val="20"/>
          <w:szCs w:val="20"/>
          <w:lang w:val="en-US"/>
        </w:rPr>
      </w:pPr>
    </w:p>
    <w:p w14:paraId="7227216C" w14:textId="79934BCF" w:rsidR="00ED48C7" w:rsidRDefault="00ED48C7" w:rsidP="00F77526">
      <w:pPr>
        <w:pStyle w:val="Default"/>
        <w:spacing w:line="360" w:lineRule="auto"/>
        <w:jc w:val="both"/>
        <w:rPr>
          <w:rFonts w:ascii="Trebuchet MS" w:hAnsi="Trebuchet MS"/>
          <w:b/>
          <w:sz w:val="20"/>
          <w:szCs w:val="20"/>
          <w:lang w:val="en-US"/>
        </w:rPr>
      </w:pPr>
    </w:p>
    <w:p w14:paraId="22D02B14" w14:textId="77777777" w:rsidR="00ED48C7" w:rsidRDefault="00ED48C7" w:rsidP="00F77526">
      <w:pPr>
        <w:pStyle w:val="Default"/>
        <w:spacing w:line="360" w:lineRule="auto"/>
        <w:jc w:val="both"/>
        <w:rPr>
          <w:rFonts w:ascii="Trebuchet MS" w:hAnsi="Trebuchet MS"/>
          <w:b/>
          <w:sz w:val="20"/>
          <w:szCs w:val="20"/>
          <w:lang w:val="en-US"/>
        </w:rPr>
      </w:pPr>
    </w:p>
    <w:p w14:paraId="42AD9777" w14:textId="0FB477AE" w:rsidR="00F77526" w:rsidRPr="00776504" w:rsidRDefault="00F77526" w:rsidP="00F77526">
      <w:pPr>
        <w:pStyle w:val="Default"/>
        <w:spacing w:line="360" w:lineRule="auto"/>
        <w:jc w:val="both"/>
        <w:rPr>
          <w:rFonts w:ascii="Trebuchet MS" w:hAnsi="Trebuchet MS"/>
          <w:b/>
          <w:sz w:val="22"/>
          <w:szCs w:val="20"/>
          <w:lang w:val="en-US"/>
        </w:rPr>
      </w:pPr>
      <w:r w:rsidRPr="00776504">
        <w:rPr>
          <w:rFonts w:ascii="Trebuchet MS" w:hAnsi="Trebuchet MS"/>
          <w:b/>
          <w:sz w:val="22"/>
          <w:szCs w:val="20"/>
          <w:lang w:val="en-US"/>
        </w:rPr>
        <w:lastRenderedPageBreak/>
        <w:t xml:space="preserve">Evidence of experience with projects relevant to the present procurement </w:t>
      </w:r>
    </w:p>
    <w:p w14:paraId="189898E8" w14:textId="6586E654" w:rsidR="00F77526" w:rsidRPr="00F77526" w:rsidRDefault="00F77526" w:rsidP="00F77526">
      <w:pPr>
        <w:pStyle w:val="Default"/>
        <w:spacing w:line="360" w:lineRule="auto"/>
        <w:jc w:val="both"/>
        <w:rPr>
          <w:rFonts w:ascii="Trebuchet MS" w:hAnsi="Trebuchet MS"/>
          <w:i/>
          <w:sz w:val="20"/>
          <w:szCs w:val="20"/>
          <w:lang w:val="en-US"/>
        </w:rPr>
      </w:pPr>
      <w:r w:rsidRPr="00F77526">
        <w:rPr>
          <w:rFonts w:ascii="Trebuchet MS" w:hAnsi="Trebuchet MS"/>
          <w:i/>
          <w:sz w:val="20"/>
          <w:szCs w:val="20"/>
          <w:lang w:val="en-US"/>
        </w:rPr>
        <w:t>(</w:t>
      </w:r>
      <w:proofErr w:type="gramStart"/>
      <w:r w:rsidRPr="00F77526">
        <w:rPr>
          <w:rFonts w:ascii="Trebuchet MS" w:hAnsi="Trebuchet MS"/>
          <w:i/>
          <w:sz w:val="20"/>
          <w:szCs w:val="20"/>
          <w:lang w:val="en-US"/>
        </w:rPr>
        <w:t>please</w:t>
      </w:r>
      <w:proofErr w:type="gramEnd"/>
      <w:r w:rsidRPr="00F77526">
        <w:rPr>
          <w:rFonts w:ascii="Trebuchet MS" w:hAnsi="Trebuchet MS"/>
          <w:i/>
          <w:sz w:val="20"/>
          <w:szCs w:val="20"/>
          <w:lang w:val="en-US"/>
        </w:rPr>
        <w:t xml:space="preserve"> refer to section III 10.2. of the tender document</w:t>
      </w:r>
      <w:r w:rsidR="00ED48C7">
        <w:rPr>
          <w:rFonts w:ascii="Trebuchet MS" w:hAnsi="Trebuchet MS"/>
          <w:i/>
          <w:sz w:val="20"/>
          <w:szCs w:val="20"/>
          <w:lang w:val="en-US"/>
        </w:rPr>
        <w:t xml:space="preserve"> and use as many text boxes as needed to list all reference projects that you want to mention</w:t>
      </w:r>
      <w:r w:rsidRPr="00F77526">
        <w:rPr>
          <w:rFonts w:ascii="Trebuchet MS" w:hAnsi="Trebuchet MS"/>
          <w:i/>
          <w:sz w:val="20"/>
          <w:szCs w:val="20"/>
          <w:lang w:val="en-US"/>
        </w:rPr>
        <w:t xml:space="preserve">) </w:t>
      </w:r>
    </w:p>
    <w:p w14:paraId="312ECC9B" w14:textId="77777777" w:rsidR="00F77526" w:rsidRPr="00F77526" w:rsidRDefault="00F77526" w:rsidP="00F77526">
      <w:pPr>
        <w:pStyle w:val="Default"/>
        <w:spacing w:line="360" w:lineRule="auto"/>
        <w:jc w:val="both"/>
        <w:rPr>
          <w:rFonts w:ascii="Trebuchet MS" w:hAnsi="Trebuchet MS"/>
          <w:sz w:val="20"/>
          <w:szCs w:val="20"/>
          <w:lang w:val="en-US"/>
        </w:rPr>
      </w:pPr>
    </w:p>
    <w:tbl>
      <w:tblPr>
        <w:tblStyle w:val="Tabellenraster"/>
        <w:tblW w:w="0" w:type="auto"/>
        <w:tblLook w:val="04A0" w:firstRow="1" w:lastRow="0" w:firstColumn="1" w:lastColumn="0" w:noHBand="0" w:noVBand="1"/>
      </w:tblPr>
      <w:tblGrid>
        <w:gridCol w:w="3438"/>
        <w:gridCol w:w="5566"/>
      </w:tblGrid>
      <w:tr w:rsidR="00F77526" w:rsidRPr="00F77526" w14:paraId="3010D89B" w14:textId="77777777" w:rsidTr="00860F7D">
        <w:tc>
          <w:tcPr>
            <w:tcW w:w="3652" w:type="dxa"/>
          </w:tcPr>
          <w:p w14:paraId="6B6C255B" w14:textId="77777777" w:rsidR="00F77526" w:rsidRPr="00F77526" w:rsidRDefault="00F77526" w:rsidP="00860F7D">
            <w:pPr>
              <w:pStyle w:val="Default"/>
              <w:jc w:val="both"/>
              <w:rPr>
                <w:rFonts w:ascii="Trebuchet MS" w:hAnsi="Trebuchet MS"/>
                <w:sz w:val="20"/>
                <w:szCs w:val="20"/>
                <w:lang w:val="en-US"/>
              </w:rPr>
            </w:pPr>
            <w:r w:rsidRPr="00F77526">
              <w:rPr>
                <w:rFonts w:ascii="Trebuchet MS" w:hAnsi="Trebuchet MS"/>
                <w:sz w:val="20"/>
                <w:szCs w:val="20"/>
                <w:lang w:val="en-US"/>
              </w:rPr>
              <w:t>Name of Project</w:t>
            </w:r>
          </w:p>
        </w:tc>
        <w:tc>
          <w:tcPr>
            <w:tcW w:w="6121" w:type="dxa"/>
          </w:tcPr>
          <w:p w14:paraId="2EE2061A" w14:textId="77777777" w:rsidR="00F77526" w:rsidRPr="00F77526" w:rsidRDefault="00F77526" w:rsidP="00860F7D">
            <w:pPr>
              <w:pStyle w:val="Default"/>
              <w:jc w:val="both"/>
              <w:rPr>
                <w:rFonts w:ascii="Trebuchet MS" w:hAnsi="Trebuchet MS"/>
                <w:sz w:val="20"/>
                <w:szCs w:val="20"/>
                <w:lang w:val="en-US"/>
              </w:rPr>
            </w:pPr>
          </w:p>
        </w:tc>
      </w:tr>
      <w:tr w:rsidR="00F77526" w:rsidRPr="00F77526" w14:paraId="0DA71B7D" w14:textId="77777777" w:rsidTr="00860F7D">
        <w:tc>
          <w:tcPr>
            <w:tcW w:w="3652" w:type="dxa"/>
          </w:tcPr>
          <w:p w14:paraId="11527EE3" w14:textId="77777777" w:rsidR="00F77526" w:rsidRPr="00F77526" w:rsidRDefault="00F77526" w:rsidP="00860F7D">
            <w:pPr>
              <w:pStyle w:val="Default"/>
              <w:jc w:val="both"/>
              <w:rPr>
                <w:rFonts w:ascii="Trebuchet MS" w:hAnsi="Trebuchet MS"/>
                <w:sz w:val="20"/>
                <w:szCs w:val="20"/>
                <w:lang w:val="en-US"/>
              </w:rPr>
            </w:pPr>
            <w:r w:rsidRPr="00F77526">
              <w:rPr>
                <w:rFonts w:ascii="Trebuchet MS" w:hAnsi="Trebuchet MS"/>
                <w:sz w:val="20"/>
                <w:szCs w:val="20"/>
                <w:lang w:val="en-US"/>
              </w:rPr>
              <w:t>Name, address and contact data of contract partner (recipient of service)</w:t>
            </w:r>
          </w:p>
        </w:tc>
        <w:tc>
          <w:tcPr>
            <w:tcW w:w="6121" w:type="dxa"/>
          </w:tcPr>
          <w:p w14:paraId="24DA965F" w14:textId="77777777" w:rsidR="00F77526" w:rsidRPr="00F77526" w:rsidRDefault="00F77526" w:rsidP="00860F7D">
            <w:pPr>
              <w:pStyle w:val="Default"/>
              <w:jc w:val="both"/>
              <w:rPr>
                <w:rFonts w:ascii="Trebuchet MS" w:hAnsi="Trebuchet MS"/>
                <w:sz w:val="20"/>
                <w:szCs w:val="20"/>
                <w:lang w:val="en-US"/>
              </w:rPr>
            </w:pPr>
          </w:p>
          <w:p w14:paraId="70C76E0F" w14:textId="77777777" w:rsidR="00F77526" w:rsidRPr="00F77526" w:rsidRDefault="00F77526" w:rsidP="00860F7D">
            <w:pPr>
              <w:pStyle w:val="Default"/>
              <w:jc w:val="both"/>
              <w:rPr>
                <w:rFonts w:ascii="Trebuchet MS" w:hAnsi="Trebuchet MS"/>
                <w:sz w:val="20"/>
                <w:szCs w:val="20"/>
                <w:lang w:val="en-US"/>
              </w:rPr>
            </w:pPr>
          </w:p>
          <w:p w14:paraId="2DD63474" w14:textId="77777777" w:rsidR="00F77526" w:rsidRPr="00F77526" w:rsidRDefault="00F77526" w:rsidP="00860F7D">
            <w:pPr>
              <w:pStyle w:val="Default"/>
              <w:jc w:val="both"/>
              <w:rPr>
                <w:rFonts w:ascii="Trebuchet MS" w:hAnsi="Trebuchet MS"/>
                <w:sz w:val="20"/>
                <w:szCs w:val="20"/>
                <w:lang w:val="en-US"/>
              </w:rPr>
            </w:pPr>
          </w:p>
        </w:tc>
      </w:tr>
      <w:tr w:rsidR="00F77526" w:rsidRPr="00F77526" w14:paraId="312BA131" w14:textId="77777777" w:rsidTr="00860F7D">
        <w:tc>
          <w:tcPr>
            <w:tcW w:w="3652" w:type="dxa"/>
          </w:tcPr>
          <w:p w14:paraId="5ED6399D" w14:textId="77777777" w:rsidR="00F77526" w:rsidRPr="00F77526" w:rsidRDefault="00F77526" w:rsidP="00860F7D">
            <w:pPr>
              <w:pStyle w:val="Default"/>
              <w:jc w:val="both"/>
              <w:rPr>
                <w:rFonts w:ascii="Trebuchet MS" w:hAnsi="Trebuchet MS"/>
                <w:sz w:val="20"/>
                <w:szCs w:val="20"/>
                <w:lang w:val="en-US"/>
              </w:rPr>
            </w:pPr>
            <w:r w:rsidRPr="00F77526">
              <w:rPr>
                <w:rFonts w:ascii="Trebuchet MS" w:hAnsi="Trebuchet MS"/>
                <w:sz w:val="20"/>
                <w:szCs w:val="20"/>
                <w:lang w:val="en-US"/>
              </w:rPr>
              <w:t>Description of services provided by the applicant in this project</w:t>
            </w:r>
          </w:p>
        </w:tc>
        <w:tc>
          <w:tcPr>
            <w:tcW w:w="6121" w:type="dxa"/>
          </w:tcPr>
          <w:p w14:paraId="5B6D2682" w14:textId="77777777" w:rsidR="00F77526" w:rsidRPr="00F77526" w:rsidRDefault="00F77526" w:rsidP="00860F7D">
            <w:pPr>
              <w:pStyle w:val="Default"/>
              <w:jc w:val="both"/>
              <w:rPr>
                <w:rFonts w:ascii="Trebuchet MS" w:hAnsi="Trebuchet MS"/>
                <w:sz w:val="20"/>
                <w:szCs w:val="20"/>
                <w:lang w:val="en-US"/>
              </w:rPr>
            </w:pPr>
          </w:p>
          <w:p w14:paraId="056B2757" w14:textId="77777777" w:rsidR="00F77526" w:rsidRPr="00F77526" w:rsidRDefault="00F77526" w:rsidP="00860F7D">
            <w:pPr>
              <w:pStyle w:val="Default"/>
              <w:jc w:val="both"/>
              <w:rPr>
                <w:rFonts w:ascii="Trebuchet MS" w:hAnsi="Trebuchet MS"/>
                <w:sz w:val="20"/>
                <w:szCs w:val="20"/>
                <w:lang w:val="en-US"/>
              </w:rPr>
            </w:pPr>
          </w:p>
          <w:p w14:paraId="7AD0ED79" w14:textId="77777777" w:rsidR="00F77526" w:rsidRPr="00F77526" w:rsidRDefault="00F77526" w:rsidP="00860F7D">
            <w:pPr>
              <w:pStyle w:val="Default"/>
              <w:jc w:val="both"/>
              <w:rPr>
                <w:rFonts w:ascii="Trebuchet MS" w:hAnsi="Trebuchet MS"/>
                <w:sz w:val="20"/>
                <w:szCs w:val="20"/>
                <w:lang w:val="en-US"/>
              </w:rPr>
            </w:pPr>
          </w:p>
          <w:p w14:paraId="3C3335FD" w14:textId="77777777" w:rsidR="00F77526" w:rsidRPr="00F77526" w:rsidRDefault="00F77526" w:rsidP="00860F7D">
            <w:pPr>
              <w:pStyle w:val="Default"/>
              <w:jc w:val="both"/>
              <w:rPr>
                <w:rFonts w:ascii="Trebuchet MS" w:hAnsi="Trebuchet MS"/>
                <w:sz w:val="20"/>
                <w:szCs w:val="20"/>
                <w:lang w:val="en-US"/>
              </w:rPr>
            </w:pPr>
          </w:p>
          <w:p w14:paraId="13AB0EA5" w14:textId="77777777" w:rsidR="00F77526" w:rsidRPr="00F77526" w:rsidRDefault="00F77526" w:rsidP="00860F7D">
            <w:pPr>
              <w:pStyle w:val="Default"/>
              <w:jc w:val="both"/>
              <w:rPr>
                <w:rFonts w:ascii="Trebuchet MS" w:hAnsi="Trebuchet MS"/>
                <w:sz w:val="20"/>
                <w:szCs w:val="20"/>
                <w:lang w:val="en-US"/>
              </w:rPr>
            </w:pPr>
          </w:p>
          <w:p w14:paraId="245D7A5A" w14:textId="77777777" w:rsidR="00F77526" w:rsidRPr="00F77526" w:rsidRDefault="00F77526" w:rsidP="00860F7D">
            <w:pPr>
              <w:pStyle w:val="Default"/>
              <w:jc w:val="both"/>
              <w:rPr>
                <w:rFonts w:ascii="Trebuchet MS" w:hAnsi="Trebuchet MS"/>
                <w:sz w:val="20"/>
                <w:szCs w:val="20"/>
                <w:lang w:val="en-US"/>
              </w:rPr>
            </w:pPr>
          </w:p>
        </w:tc>
      </w:tr>
      <w:tr w:rsidR="00F77526" w:rsidRPr="00F77526" w14:paraId="01E8D9F8" w14:textId="77777777" w:rsidTr="00860F7D">
        <w:tc>
          <w:tcPr>
            <w:tcW w:w="3652" w:type="dxa"/>
          </w:tcPr>
          <w:p w14:paraId="71D3AE1D" w14:textId="77777777" w:rsidR="00F77526" w:rsidRPr="00F77526" w:rsidRDefault="00F77526" w:rsidP="00860F7D">
            <w:pPr>
              <w:pStyle w:val="Default"/>
              <w:jc w:val="both"/>
              <w:rPr>
                <w:rFonts w:ascii="Trebuchet MS" w:hAnsi="Trebuchet MS"/>
                <w:sz w:val="20"/>
                <w:szCs w:val="20"/>
                <w:lang w:val="en-US"/>
              </w:rPr>
            </w:pPr>
            <w:r w:rsidRPr="00F77526">
              <w:rPr>
                <w:rFonts w:ascii="Trebuchet MS" w:hAnsi="Trebuchet MS"/>
                <w:sz w:val="20"/>
                <w:szCs w:val="20"/>
                <w:lang w:val="en-US"/>
              </w:rPr>
              <w:t>Relevant aspects worth mentioning with regard to the present procurement</w:t>
            </w:r>
          </w:p>
        </w:tc>
        <w:tc>
          <w:tcPr>
            <w:tcW w:w="6121" w:type="dxa"/>
          </w:tcPr>
          <w:p w14:paraId="60CB7C27" w14:textId="77777777" w:rsidR="00F77526" w:rsidRPr="00F77526" w:rsidRDefault="00F77526" w:rsidP="00860F7D">
            <w:pPr>
              <w:pStyle w:val="Default"/>
              <w:jc w:val="both"/>
              <w:rPr>
                <w:rFonts w:ascii="Trebuchet MS" w:hAnsi="Trebuchet MS"/>
                <w:sz w:val="20"/>
                <w:szCs w:val="20"/>
                <w:lang w:val="en-US"/>
              </w:rPr>
            </w:pPr>
          </w:p>
          <w:p w14:paraId="7966DA7A" w14:textId="77777777" w:rsidR="00F77526" w:rsidRPr="00F77526" w:rsidRDefault="00F77526" w:rsidP="00860F7D">
            <w:pPr>
              <w:pStyle w:val="Default"/>
              <w:jc w:val="both"/>
              <w:rPr>
                <w:rFonts w:ascii="Trebuchet MS" w:hAnsi="Trebuchet MS"/>
                <w:sz w:val="20"/>
                <w:szCs w:val="20"/>
                <w:lang w:val="en-US"/>
              </w:rPr>
            </w:pPr>
          </w:p>
          <w:p w14:paraId="79D87340" w14:textId="77777777" w:rsidR="00F77526" w:rsidRPr="00F77526" w:rsidRDefault="00F77526" w:rsidP="00860F7D">
            <w:pPr>
              <w:pStyle w:val="Default"/>
              <w:jc w:val="both"/>
              <w:rPr>
                <w:rFonts w:ascii="Trebuchet MS" w:hAnsi="Trebuchet MS"/>
                <w:sz w:val="20"/>
                <w:szCs w:val="20"/>
                <w:lang w:val="en-US"/>
              </w:rPr>
            </w:pPr>
          </w:p>
          <w:p w14:paraId="7FCA650B" w14:textId="77777777" w:rsidR="00F77526" w:rsidRPr="00F77526" w:rsidRDefault="00F77526" w:rsidP="00860F7D">
            <w:pPr>
              <w:pStyle w:val="Default"/>
              <w:jc w:val="both"/>
              <w:rPr>
                <w:rFonts w:ascii="Trebuchet MS" w:hAnsi="Trebuchet MS"/>
                <w:sz w:val="20"/>
                <w:szCs w:val="20"/>
                <w:lang w:val="en-US"/>
              </w:rPr>
            </w:pPr>
          </w:p>
          <w:p w14:paraId="12934E83" w14:textId="77777777" w:rsidR="00F77526" w:rsidRPr="00F77526" w:rsidRDefault="00F77526" w:rsidP="00860F7D">
            <w:pPr>
              <w:pStyle w:val="Default"/>
              <w:jc w:val="both"/>
              <w:rPr>
                <w:rFonts w:ascii="Trebuchet MS" w:hAnsi="Trebuchet MS"/>
                <w:sz w:val="20"/>
                <w:szCs w:val="20"/>
                <w:lang w:val="en-US"/>
              </w:rPr>
            </w:pPr>
          </w:p>
          <w:p w14:paraId="3837A047" w14:textId="77777777" w:rsidR="00F77526" w:rsidRPr="00F77526" w:rsidRDefault="00F77526" w:rsidP="00860F7D">
            <w:pPr>
              <w:pStyle w:val="Default"/>
              <w:jc w:val="both"/>
              <w:rPr>
                <w:rFonts w:ascii="Trebuchet MS" w:hAnsi="Trebuchet MS"/>
                <w:sz w:val="20"/>
                <w:szCs w:val="20"/>
                <w:lang w:val="en-US"/>
              </w:rPr>
            </w:pPr>
          </w:p>
          <w:p w14:paraId="490C8F78" w14:textId="77777777" w:rsidR="00F77526" w:rsidRPr="00F77526" w:rsidRDefault="00F77526" w:rsidP="00860F7D">
            <w:pPr>
              <w:pStyle w:val="Default"/>
              <w:jc w:val="both"/>
              <w:rPr>
                <w:rFonts w:ascii="Trebuchet MS" w:hAnsi="Trebuchet MS"/>
                <w:sz w:val="20"/>
                <w:szCs w:val="20"/>
                <w:lang w:val="en-US"/>
              </w:rPr>
            </w:pPr>
          </w:p>
        </w:tc>
      </w:tr>
      <w:tr w:rsidR="00F77526" w:rsidRPr="00F77526" w14:paraId="098F9D7B" w14:textId="77777777" w:rsidTr="00860F7D">
        <w:tc>
          <w:tcPr>
            <w:tcW w:w="3652" w:type="dxa"/>
          </w:tcPr>
          <w:p w14:paraId="5CFEBDBB" w14:textId="77777777" w:rsidR="00F77526" w:rsidRPr="00F77526" w:rsidRDefault="00F77526" w:rsidP="00860F7D">
            <w:pPr>
              <w:pStyle w:val="Default"/>
              <w:jc w:val="both"/>
              <w:rPr>
                <w:rFonts w:ascii="Trebuchet MS" w:hAnsi="Trebuchet MS"/>
                <w:sz w:val="20"/>
                <w:szCs w:val="20"/>
                <w:lang w:val="en-US"/>
              </w:rPr>
            </w:pPr>
            <w:r w:rsidRPr="00F77526">
              <w:rPr>
                <w:rFonts w:ascii="Trebuchet MS" w:hAnsi="Trebuchet MS"/>
                <w:sz w:val="20"/>
                <w:szCs w:val="20"/>
                <w:lang w:val="en-US"/>
              </w:rPr>
              <w:t>In case of a project carried out in a consortium: indication of activities of applicant and share of the applicant as percentage of the value of the contract (in € net of VAT)</w:t>
            </w:r>
          </w:p>
          <w:p w14:paraId="33C1A972" w14:textId="77777777" w:rsidR="00F77526" w:rsidRPr="00F77526" w:rsidRDefault="00F77526" w:rsidP="00860F7D">
            <w:pPr>
              <w:pStyle w:val="Default"/>
              <w:jc w:val="both"/>
              <w:rPr>
                <w:rFonts w:ascii="Trebuchet MS" w:hAnsi="Trebuchet MS"/>
                <w:sz w:val="20"/>
                <w:szCs w:val="20"/>
                <w:lang w:val="en-US"/>
              </w:rPr>
            </w:pPr>
          </w:p>
        </w:tc>
        <w:tc>
          <w:tcPr>
            <w:tcW w:w="6121" w:type="dxa"/>
          </w:tcPr>
          <w:p w14:paraId="278E4438" w14:textId="77777777" w:rsidR="00F77526" w:rsidRPr="00F77526" w:rsidRDefault="00F77526" w:rsidP="00860F7D">
            <w:pPr>
              <w:pStyle w:val="Default"/>
              <w:jc w:val="both"/>
              <w:rPr>
                <w:rFonts w:ascii="Trebuchet MS" w:hAnsi="Trebuchet MS"/>
                <w:sz w:val="20"/>
                <w:szCs w:val="20"/>
                <w:lang w:val="en-US"/>
              </w:rPr>
            </w:pPr>
          </w:p>
          <w:p w14:paraId="17DBEEF7" w14:textId="77777777" w:rsidR="00F77526" w:rsidRPr="00F77526" w:rsidRDefault="00F77526" w:rsidP="00860F7D">
            <w:pPr>
              <w:pStyle w:val="Default"/>
              <w:jc w:val="both"/>
              <w:rPr>
                <w:rFonts w:ascii="Trebuchet MS" w:hAnsi="Trebuchet MS"/>
                <w:sz w:val="20"/>
                <w:szCs w:val="20"/>
                <w:lang w:val="en-US"/>
              </w:rPr>
            </w:pPr>
          </w:p>
          <w:p w14:paraId="6B6B2C4E" w14:textId="77777777" w:rsidR="00F77526" w:rsidRPr="00F77526" w:rsidRDefault="00F77526" w:rsidP="00860F7D">
            <w:pPr>
              <w:pStyle w:val="Default"/>
              <w:jc w:val="both"/>
              <w:rPr>
                <w:rFonts w:ascii="Trebuchet MS" w:hAnsi="Trebuchet MS"/>
                <w:sz w:val="20"/>
                <w:szCs w:val="20"/>
                <w:lang w:val="en-US"/>
              </w:rPr>
            </w:pPr>
          </w:p>
        </w:tc>
      </w:tr>
      <w:tr w:rsidR="00F77526" w:rsidRPr="00F77526" w14:paraId="38274552" w14:textId="77777777" w:rsidTr="00860F7D">
        <w:tc>
          <w:tcPr>
            <w:tcW w:w="3652" w:type="dxa"/>
          </w:tcPr>
          <w:p w14:paraId="659935F2" w14:textId="77777777" w:rsidR="00F77526" w:rsidRPr="00F77526" w:rsidRDefault="00F77526" w:rsidP="00860F7D">
            <w:pPr>
              <w:pStyle w:val="Default"/>
              <w:jc w:val="both"/>
              <w:rPr>
                <w:rFonts w:ascii="Trebuchet MS" w:hAnsi="Trebuchet MS"/>
                <w:sz w:val="20"/>
                <w:szCs w:val="20"/>
                <w:lang w:val="en-US"/>
              </w:rPr>
            </w:pPr>
            <w:r w:rsidRPr="00F77526">
              <w:rPr>
                <w:rFonts w:ascii="Trebuchet MS" w:hAnsi="Trebuchet MS"/>
                <w:sz w:val="20"/>
                <w:szCs w:val="20"/>
                <w:lang w:val="en-US"/>
              </w:rPr>
              <w:t>Place of execution of contract</w:t>
            </w:r>
          </w:p>
        </w:tc>
        <w:tc>
          <w:tcPr>
            <w:tcW w:w="6121" w:type="dxa"/>
          </w:tcPr>
          <w:p w14:paraId="41B782F2" w14:textId="77777777" w:rsidR="00F77526" w:rsidRPr="00F77526" w:rsidRDefault="00F77526" w:rsidP="00860F7D">
            <w:pPr>
              <w:pStyle w:val="Default"/>
              <w:jc w:val="both"/>
              <w:rPr>
                <w:rFonts w:ascii="Trebuchet MS" w:hAnsi="Trebuchet MS"/>
                <w:sz w:val="20"/>
                <w:szCs w:val="20"/>
                <w:lang w:val="en-US"/>
              </w:rPr>
            </w:pPr>
          </w:p>
        </w:tc>
      </w:tr>
      <w:tr w:rsidR="00F77526" w:rsidRPr="00F77526" w14:paraId="603EA87D" w14:textId="77777777" w:rsidTr="00860F7D">
        <w:tc>
          <w:tcPr>
            <w:tcW w:w="3652" w:type="dxa"/>
          </w:tcPr>
          <w:p w14:paraId="559B3899" w14:textId="77777777" w:rsidR="00F77526" w:rsidRPr="00F77526" w:rsidRDefault="00F77526" w:rsidP="00860F7D">
            <w:pPr>
              <w:pStyle w:val="Default"/>
              <w:jc w:val="both"/>
              <w:rPr>
                <w:rFonts w:ascii="Trebuchet MS" w:hAnsi="Trebuchet MS"/>
                <w:sz w:val="20"/>
                <w:szCs w:val="20"/>
                <w:lang w:val="en-US"/>
              </w:rPr>
            </w:pPr>
            <w:r w:rsidRPr="00F77526">
              <w:rPr>
                <w:rFonts w:ascii="Trebuchet MS" w:hAnsi="Trebuchet MS"/>
                <w:sz w:val="20"/>
                <w:szCs w:val="20"/>
                <w:lang w:val="en-US"/>
              </w:rPr>
              <w:t>Duration of contract</w:t>
            </w:r>
          </w:p>
        </w:tc>
        <w:tc>
          <w:tcPr>
            <w:tcW w:w="6121" w:type="dxa"/>
          </w:tcPr>
          <w:p w14:paraId="3ED72F4E" w14:textId="77777777" w:rsidR="00F77526" w:rsidRPr="00F77526" w:rsidRDefault="00F77526" w:rsidP="00860F7D">
            <w:pPr>
              <w:pStyle w:val="Default"/>
              <w:jc w:val="both"/>
              <w:rPr>
                <w:rFonts w:ascii="Trebuchet MS" w:hAnsi="Trebuchet MS"/>
                <w:sz w:val="20"/>
                <w:szCs w:val="20"/>
                <w:lang w:val="en-US"/>
              </w:rPr>
            </w:pPr>
          </w:p>
        </w:tc>
      </w:tr>
      <w:tr w:rsidR="00F77526" w:rsidRPr="00F77526" w14:paraId="3C4BC419" w14:textId="77777777" w:rsidTr="00860F7D">
        <w:tc>
          <w:tcPr>
            <w:tcW w:w="3652" w:type="dxa"/>
          </w:tcPr>
          <w:p w14:paraId="5ED2A57D" w14:textId="77777777" w:rsidR="00F77526" w:rsidRPr="00F77526" w:rsidRDefault="00F77526" w:rsidP="00860F7D">
            <w:pPr>
              <w:pStyle w:val="Default"/>
              <w:jc w:val="both"/>
              <w:rPr>
                <w:rFonts w:ascii="Trebuchet MS" w:hAnsi="Trebuchet MS"/>
                <w:sz w:val="20"/>
                <w:szCs w:val="20"/>
                <w:lang w:val="en-US"/>
              </w:rPr>
            </w:pPr>
            <w:r w:rsidRPr="00F77526">
              <w:rPr>
                <w:rFonts w:ascii="Trebuchet MS" w:hAnsi="Trebuchet MS"/>
                <w:sz w:val="20"/>
                <w:szCs w:val="20"/>
                <w:lang w:val="en-US"/>
              </w:rPr>
              <w:t>Value of contract in € net of VAT</w:t>
            </w:r>
          </w:p>
        </w:tc>
        <w:tc>
          <w:tcPr>
            <w:tcW w:w="6121" w:type="dxa"/>
          </w:tcPr>
          <w:p w14:paraId="5223A3B2" w14:textId="77777777" w:rsidR="00F77526" w:rsidRPr="00F77526" w:rsidRDefault="00F77526" w:rsidP="00860F7D">
            <w:pPr>
              <w:pStyle w:val="Default"/>
              <w:jc w:val="both"/>
              <w:rPr>
                <w:rFonts w:ascii="Trebuchet MS" w:hAnsi="Trebuchet MS"/>
                <w:sz w:val="20"/>
                <w:szCs w:val="20"/>
                <w:lang w:val="en-US"/>
              </w:rPr>
            </w:pPr>
          </w:p>
        </w:tc>
      </w:tr>
    </w:tbl>
    <w:p w14:paraId="41AEC428" w14:textId="77777777" w:rsidR="00F77526" w:rsidRPr="00F77526" w:rsidRDefault="00F77526" w:rsidP="00F77526">
      <w:pPr>
        <w:pStyle w:val="Default"/>
        <w:spacing w:line="360" w:lineRule="auto"/>
        <w:jc w:val="both"/>
        <w:rPr>
          <w:rFonts w:ascii="Trebuchet MS" w:hAnsi="Trebuchet MS"/>
          <w:sz w:val="20"/>
          <w:szCs w:val="20"/>
          <w:lang w:val="en-US"/>
        </w:rPr>
      </w:pPr>
    </w:p>
    <w:p w14:paraId="68A7FA89" w14:textId="77777777" w:rsidR="00F77526" w:rsidRPr="00F77526" w:rsidRDefault="00F77526" w:rsidP="00F77526">
      <w:pPr>
        <w:pStyle w:val="Default"/>
        <w:spacing w:line="360" w:lineRule="auto"/>
        <w:jc w:val="both"/>
        <w:rPr>
          <w:rFonts w:ascii="Trebuchet MS" w:hAnsi="Trebuchet MS"/>
          <w:sz w:val="20"/>
          <w:szCs w:val="20"/>
          <w:lang w:val="en-US"/>
        </w:rPr>
      </w:pPr>
    </w:p>
    <w:p w14:paraId="0F4348F7" w14:textId="77777777" w:rsidR="00F77526" w:rsidRPr="00F77526" w:rsidRDefault="00F77526" w:rsidP="00F77526">
      <w:pPr>
        <w:pStyle w:val="Default"/>
        <w:spacing w:line="360" w:lineRule="auto"/>
        <w:jc w:val="both"/>
        <w:rPr>
          <w:rFonts w:ascii="Trebuchet MS" w:hAnsi="Trebuchet MS"/>
          <w:sz w:val="20"/>
          <w:szCs w:val="20"/>
          <w:lang w:val="en-US"/>
        </w:rPr>
      </w:pPr>
    </w:p>
    <w:p w14:paraId="2352F47D" w14:textId="77777777" w:rsidR="00F77526" w:rsidRPr="00F77526" w:rsidRDefault="00F77526" w:rsidP="00F77526">
      <w:pPr>
        <w:rPr>
          <w:rFonts w:cs="Arial"/>
          <w:color w:val="000000"/>
          <w:szCs w:val="20"/>
          <w:lang w:val="en-US"/>
        </w:rPr>
      </w:pPr>
      <w:r w:rsidRPr="00F77526">
        <w:rPr>
          <w:szCs w:val="20"/>
          <w:lang w:val="en-US"/>
        </w:rPr>
        <w:br w:type="page"/>
      </w:r>
    </w:p>
    <w:p w14:paraId="407A2133" w14:textId="77777777" w:rsidR="00F77526" w:rsidRPr="00776504" w:rsidRDefault="00F77526" w:rsidP="00F77526">
      <w:pPr>
        <w:pStyle w:val="Default"/>
        <w:spacing w:line="360" w:lineRule="auto"/>
        <w:jc w:val="both"/>
        <w:rPr>
          <w:rFonts w:ascii="Trebuchet MS" w:hAnsi="Trebuchet MS"/>
          <w:b/>
          <w:sz w:val="22"/>
          <w:szCs w:val="20"/>
          <w:lang w:val="en-US"/>
        </w:rPr>
      </w:pPr>
      <w:r w:rsidRPr="00776504">
        <w:rPr>
          <w:rFonts w:ascii="Trebuchet MS" w:hAnsi="Trebuchet MS"/>
          <w:b/>
          <w:sz w:val="22"/>
          <w:szCs w:val="20"/>
          <w:lang w:val="en-US"/>
        </w:rPr>
        <w:lastRenderedPageBreak/>
        <w:t>Evidence of professional capabilities</w:t>
      </w:r>
    </w:p>
    <w:p w14:paraId="28586770" w14:textId="77777777" w:rsidR="00F77526" w:rsidRPr="00F77526" w:rsidRDefault="00F77526" w:rsidP="00F77526">
      <w:pPr>
        <w:pStyle w:val="Default"/>
        <w:spacing w:line="360" w:lineRule="auto"/>
        <w:jc w:val="both"/>
        <w:rPr>
          <w:rFonts w:ascii="Trebuchet MS" w:hAnsi="Trebuchet MS"/>
          <w:i/>
          <w:sz w:val="20"/>
          <w:szCs w:val="20"/>
          <w:lang w:val="en-US"/>
        </w:rPr>
      </w:pPr>
      <w:r w:rsidRPr="00F77526">
        <w:rPr>
          <w:rFonts w:ascii="Trebuchet MS" w:hAnsi="Trebuchet MS"/>
          <w:i/>
          <w:sz w:val="20"/>
          <w:szCs w:val="20"/>
          <w:lang w:val="en-US"/>
        </w:rPr>
        <w:t>(please refer to section III 10.3. of the tender document and provide for a description answering the questions raised there)</w:t>
      </w:r>
    </w:p>
    <w:p w14:paraId="6284F938" w14:textId="77777777" w:rsidR="00F77526" w:rsidRPr="00F77526" w:rsidRDefault="00F77526" w:rsidP="00F77526">
      <w:pPr>
        <w:pStyle w:val="Default"/>
        <w:spacing w:line="360" w:lineRule="auto"/>
        <w:jc w:val="both"/>
        <w:rPr>
          <w:rFonts w:ascii="Trebuchet MS" w:hAnsi="Trebuchet MS"/>
          <w:sz w:val="20"/>
          <w:szCs w:val="20"/>
          <w:lang w:val="en-US"/>
        </w:rPr>
      </w:pPr>
    </w:p>
    <w:p w14:paraId="2259C8C4"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jc w:val="both"/>
        <w:rPr>
          <w:rFonts w:ascii="Trebuchet MS" w:hAnsi="Trebuchet MS"/>
          <w:b/>
          <w:sz w:val="20"/>
          <w:szCs w:val="20"/>
          <w:lang w:val="en-US"/>
        </w:rPr>
      </w:pPr>
      <w:r w:rsidRPr="00F77526">
        <w:rPr>
          <w:rFonts w:ascii="Trebuchet MS" w:hAnsi="Trebuchet MS"/>
          <w:b/>
          <w:sz w:val="20"/>
          <w:szCs w:val="20"/>
          <w:lang w:val="en-US"/>
        </w:rPr>
        <w:t>Corporate Network</w:t>
      </w:r>
    </w:p>
    <w:p w14:paraId="6977BE7F"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jc w:val="both"/>
        <w:rPr>
          <w:rFonts w:ascii="Trebuchet MS" w:hAnsi="Trebuchet MS"/>
          <w:sz w:val="20"/>
          <w:szCs w:val="20"/>
          <w:lang w:val="en-US"/>
        </w:rPr>
      </w:pPr>
    </w:p>
    <w:p w14:paraId="31D4104A"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jc w:val="both"/>
        <w:rPr>
          <w:rFonts w:ascii="Trebuchet MS" w:hAnsi="Trebuchet MS"/>
          <w:sz w:val="20"/>
          <w:szCs w:val="20"/>
          <w:lang w:val="en-US"/>
        </w:rPr>
      </w:pPr>
    </w:p>
    <w:p w14:paraId="2F81ADEB"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jc w:val="both"/>
        <w:rPr>
          <w:rFonts w:ascii="Trebuchet MS" w:hAnsi="Trebuchet MS"/>
          <w:sz w:val="20"/>
          <w:szCs w:val="20"/>
          <w:lang w:val="en-US"/>
        </w:rPr>
      </w:pPr>
    </w:p>
    <w:p w14:paraId="1CF9CB58"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jc w:val="both"/>
        <w:rPr>
          <w:rFonts w:ascii="Trebuchet MS" w:hAnsi="Trebuchet MS"/>
          <w:sz w:val="20"/>
          <w:szCs w:val="20"/>
          <w:lang w:val="en-US"/>
        </w:rPr>
      </w:pPr>
    </w:p>
    <w:p w14:paraId="35FAA092"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jc w:val="both"/>
        <w:rPr>
          <w:rFonts w:ascii="Trebuchet MS" w:hAnsi="Trebuchet MS"/>
          <w:sz w:val="20"/>
          <w:szCs w:val="20"/>
          <w:lang w:val="en-US"/>
        </w:rPr>
      </w:pPr>
    </w:p>
    <w:p w14:paraId="6AEEE451"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jc w:val="both"/>
        <w:rPr>
          <w:rFonts w:ascii="Trebuchet MS" w:hAnsi="Trebuchet MS"/>
          <w:sz w:val="20"/>
          <w:szCs w:val="20"/>
          <w:lang w:val="en-US"/>
        </w:rPr>
      </w:pPr>
    </w:p>
    <w:p w14:paraId="69B9EB1D" w14:textId="77777777" w:rsidR="00F77526" w:rsidRPr="00F77526" w:rsidRDefault="00F77526" w:rsidP="00F77526">
      <w:pPr>
        <w:pStyle w:val="Default"/>
        <w:jc w:val="both"/>
        <w:rPr>
          <w:rFonts w:ascii="Trebuchet MS" w:hAnsi="Trebuchet MS"/>
          <w:sz w:val="20"/>
          <w:szCs w:val="20"/>
          <w:lang w:val="en-US"/>
        </w:rPr>
      </w:pPr>
    </w:p>
    <w:p w14:paraId="1C7DA2C3"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jc w:val="both"/>
        <w:rPr>
          <w:rFonts w:ascii="Trebuchet MS" w:hAnsi="Trebuchet MS"/>
          <w:b/>
          <w:sz w:val="20"/>
          <w:szCs w:val="20"/>
          <w:lang w:val="en-US"/>
        </w:rPr>
      </w:pPr>
      <w:r w:rsidRPr="00F77526">
        <w:rPr>
          <w:rFonts w:ascii="Trebuchet MS" w:hAnsi="Trebuchet MS"/>
          <w:b/>
          <w:sz w:val="20"/>
          <w:szCs w:val="20"/>
          <w:lang w:val="en-US"/>
        </w:rPr>
        <w:t>Quality control and assurance</w:t>
      </w:r>
    </w:p>
    <w:p w14:paraId="1AD9C38C"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jc w:val="both"/>
        <w:rPr>
          <w:rFonts w:ascii="Trebuchet MS" w:hAnsi="Trebuchet MS"/>
          <w:sz w:val="20"/>
          <w:szCs w:val="20"/>
          <w:lang w:val="en-US"/>
        </w:rPr>
      </w:pPr>
    </w:p>
    <w:p w14:paraId="2F2F87E2"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jc w:val="both"/>
        <w:rPr>
          <w:rFonts w:ascii="Trebuchet MS" w:hAnsi="Trebuchet MS"/>
          <w:sz w:val="20"/>
          <w:szCs w:val="20"/>
          <w:lang w:val="en-US"/>
        </w:rPr>
      </w:pPr>
    </w:p>
    <w:p w14:paraId="4D7CC184"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jc w:val="both"/>
        <w:rPr>
          <w:rFonts w:ascii="Trebuchet MS" w:hAnsi="Trebuchet MS"/>
          <w:sz w:val="20"/>
          <w:szCs w:val="20"/>
          <w:lang w:val="en-US"/>
        </w:rPr>
      </w:pPr>
    </w:p>
    <w:p w14:paraId="4618CBAE"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jc w:val="both"/>
        <w:rPr>
          <w:rFonts w:ascii="Trebuchet MS" w:hAnsi="Trebuchet MS"/>
          <w:sz w:val="20"/>
          <w:szCs w:val="20"/>
          <w:lang w:val="en-US"/>
        </w:rPr>
      </w:pPr>
    </w:p>
    <w:p w14:paraId="404AAD2D"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jc w:val="both"/>
        <w:rPr>
          <w:rFonts w:ascii="Trebuchet MS" w:hAnsi="Trebuchet MS"/>
          <w:sz w:val="20"/>
          <w:szCs w:val="20"/>
          <w:lang w:val="en-US"/>
        </w:rPr>
      </w:pPr>
    </w:p>
    <w:p w14:paraId="0BE25E75"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jc w:val="both"/>
        <w:rPr>
          <w:rFonts w:ascii="Trebuchet MS" w:hAnsi="Trebuchet MS"/>
          <w:sz w:val="20"/>
          <w:szCs w:val="20"/>
          <w:lang w:val="en-US"/>
        </w:rPr>
      </w:pPr>
    </w:p>
    <w:p w14:paraId="064E7072" w14:textId="77777777" w:rsidR="00F77526" w:rsidRPr="00F77526" w:rsidRDefault="00F77526" w:rsidP="00F77526">
      <w:pPr>
        <w:pStyle w:val="Default"/>
        <w:jc w:val="both"/>
        <w:rPr>
          <w:rFonts w:ascii="Trebuchet MS" w:hAnsi="Trebuchet MS"/>
          <w:sz w:val="20"/>
          <w:szCs w:val="20"/>
          <w:lang w:val="en-US"/>
        </w:rPr>
      </w:pPr>
    </w:p>
    <w:p w14:paraId="0A3C72E6"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jc w:val="both"/>
        <w:rPr>
          <w:rFonts w:ascii="Trebuchet MS" w:hAnsi="Trebuchet MS"/>
          <w:b/>
          <w:sz w:val="20"/>
          <w:szCs w:val="20"/>
          <w:lang w:val="en-US"/>
        </w:rPr>
      </w:pPr>
      <w:r w:rsidRPr="00F77526">
        <w:rPr>
          <w:rFonts w:ascii="Trebuchet MS" w:hAnsi="Trebuchet MS"/>
          <w:b/>
          <w:sz w:val="20"/>
          <w:szCs w:val="20"/>
          <w:lang w:val="en-US"/>
        </w:rPr>
        <w:t>Conflicts of Interest</w:t>
      </w:r>
    </w:p>
    <w:p w14:paraId="4C109ED8"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jc w:val="both"/>
        <w:rPr>
          <w:rFonts w:ascii="Trebuchet MS" w:hAnsi="Trebuchet MS"/>
          <w:sz w:val="20"/>
          <w:szCs w:val="20"/>
          <w:lang w:val="en-US"/>
        </w:rPr>
      </w:pPr>
    </w:p>
    <w:p w14:paraId="34AAB4A3"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jc w:val="both"/>
        <w:rPr>
          <w:rFonts w:ascii="Trebuchet MS" w:hAnsi="Trebuchet MS"/>
          <w:sz w:val="20"/>
          <w:szCs w:val="20"/>
          <w:lang w:val="en-US"/>
        </w:rPr>
      </w:pPr>
    </w:p>
    <w:p w14:paraId="13E0A7D6"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jc w:val="both"/>
        <w:rPr>
          <w:rFonts w:ascii="Trebuchet MS" w:hAnsi="Trebuchet MS"/>
          <w:sz w:val="20"/>
          <w:szCs w:val="20"/>
          <w:lang w:val="en-US"/>
        </w:rPr>
      </w:pPr>
    </w:p>
    <w:p w14:paraId="2C936F52"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jc w:val="both"/>
        <w:rPr>
          <w:rFonts w:ascii="Trebuchet MS" w:hAnsi="Trebuchet MS"/>
          <w:sz w:val="20"/>
          <w:szCs w:val="20"/>
          <w:lang w:val="en-US"/>
        </w:rPr>
      </w:pPr>
    </w:p>
    <w:p w14:paraId="2F226792"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jc w:val="both"/>
        <w:rPr>
          <w:rFonts w:ascii="Trebuchet MS" w:hAnsi="Trebuchet MS"/>
          <w:sz w:val="20"/>
          <w:szCs w:val="20"/>
          <w:lang w:val="en-US"/>
        </w:rPr>
      </w:pPr>
    </w:p>
    <w:p w14:paraId="55EC0A27" w14:textId="77777777" w:rsidR="00F77526" w:rsidRPr="00F77526" w:rsidRDefault="00F77526" w:rsidP="00F77526">
      <w:pPr>
        <w:pStyle w:val="Default"/>
        <w:pBdr>
          <w:top w:val="single" w:sz="4" w:space="1" w:color="auto"/>
          <w:left w:val="single" w:sz="4" w:space="4" w:color="auto"/>
          <w:bottom w:val="single" w:sz="4" w:space="1" w:color="auto"/>
          <w:right w:val="single" w:sz="4" w:space="4" w:color="auto"/>
        </w:pBdr>
        <w:jc w:val="both"/>
        <w:rPr>
          <w:rFonts w:ascii="Trebuchet MS" w:hAnsi="Trebuchet MS"/>
          <w:sz w:val="20"/>
          <w:szCs w:val="20"/>
          <w:lang w:val="en-US"/>
        </w:rPr>
      </w:pPr>
    </w:p>
    <w:p w14:paraId="5B4E6A42" w14:textId="77777777" w:rsidR="00F77526" w:rsidRPr="00F77526" w:rsidRDefault="00F77526" w:rsidP="00F77526">
      <w:pPr>
        <w:pStyle w:val="Default"/>
        <w:jc w:val="both"/>
        <w:rPr>
          <w:rFonts w:ascii="Trebuchet MS" w:hAnsi="Trebuchet MS"/>
          <w:sz w:val="20"/>
          <w:szCs w:val="20"/>
          <w:lang w:val="en-US"/>
        </w:rPr>
      </w:pPr>
    </w:p>
    <w:p w14:paraId="6A4F5BFD" w14:textId="77777777" w:rsidR="00F77526" w:rsidRPr="00F77526" w:rsidRDefault="00F77526" w:rsidP="00F77526">
      <w:pPr>
        <w:pStyle w:val="Default"/>
        <w:jc w:val="both"/>
        <w:rPr>
          <w:rFonts w:ascii="Trebuchet MS" w:hAnsi="Trebuchet MS"/>
          <w:sz w:val="20"/>
          <w:szCs w:val="20"/>
          <w:lang w:val="en-US"/>
        </w:rPr>
      </w:pPr>
    </w:p>
    <w:p w14:paraId="0188D5FA" w14:textId="77777777" w:rsidR="00F77526" w:rsidRPr="00F77526" w:rsidRDefault="00F77526" w:rsidP="00F77526">
      <w:pPr>
        <w:pStyle w:val="Default"/>
        <w:jc w:val="both"/>
        <w:rPr>
          <w:rFonts w:ascii="Trebuchet MS" w:hAnsi="Trebuchet MS"/>
          <w:sz w:val="20"/>
          <w:szCs w:val="20"/>
          <w:lang w:val="en-US"/>
        </w:rPr>
      </w:pPr>
    </w:p>
    <w:p w14:paraId="79857BDC" w14:textId="77777777" w:rsidR="00F77526" w:rsidRPr="00F77526" w:rsidRDefault="00F77526" w:rsidP="00F77526">
      <w:pPr>
        <w:pStyle w:val="Default"/>
        <w:jc w:val="both"/>
        <w:rPr>
          <w:rFonts w:ascii="Trebuchet MS" w:hAnsi="Trebuchet MS"/>
          <w:sz w:val="20"/>
          <w:szCs w:val="20"/>
          <w:lang w:val="en-US"/>
        </w:rPr>
      </w:pPr>
    </w:p>
    <w:p w14:paraId="10ED8EED" w14:textId="77777777" w:rsidR="00F77526" w:rsidRPr="00F77526" w:rsidRDefault="00F77526" w:rsidP="00F77526">
      <w:pPr>
        <w:pStyle w:val="Default"/>
        <w:jc w:val="both"/>
        <w:rPr>
          <w:rFonts w:ascii="Trebuchet MS" w:hAnsi="Trebuchet MS"/>
          <w:sz w:val="20"/>
          <w:szCs w:val="20"/>
          <w:lang w:val="en-US"/>
        </w:rPr>
      </w:pPr>
    </w:p>
    <w:p w14:paraId="0490DD9D" w14:textId="77777777" w:rsidR="00F77526" w:rsidRPr="00F77526" w:rsidRDefault="00F77526" w:rsidP="00F77526">
      <w:pPr>
        <w:pStyle w:val="Default"/>
        <w:jc w:val="both"/>
        <w:rPr>
          <w:rFonts w:ascii="Trebuchet MS" w:hAnsi="Trebuchet MS"/>
          <w:sz w:val="20"/>
          <w:szCs w:val="20"/>
          <w:lang w:val="en-US"/>
        </w:rPr>
      </w:pPr>
    </w:p>
    <w:p w14:paraId="44927666" w14:textId="77777777" w:rsidR="00F77526" w:rsidRPr="00F77526" w:rsidRDefault="00F77526" w:rsidP="00F77526">
      <w:pPr>
        <w:pStyle w:val="Default"/>
        <w:spacing w:line="360" w:lineRule="auto"/>
        <w:jc w:val="both"/>
        <w:rPr>
          <w:rFonts w:ascii="Trebuchet MS" w:hAnsi="Trebuchet MS"/>
          <w:sz w:val="20"/>
          <w:szCs w:val="20"/>
          <w:lang w:val="en-US"/>
        </w:rPr>
      </w:pPr>
    </w:p>
    <w:p w14:paraId="41D500E5" w14:textId="77777777" w:rsidR="00F77526" w:rsidRPr="00F77526" w:rsidRDefault="00F77526" w:rsidP="00F77526">
      <w:pPr>
        <w:pStyle w:val="Default"/>
        <w:spacing w:line="360" w:lineRule="auto"/>
        <w:jc w:val="both"/>
        <w:rPr>
          <w:rFonts w:ascii="Trebuchet MS" w:hAnsi="Trebuchet MS"/>
          <w:sz w:val="20"/>
          <w:szCs w:val="20"/>
          <w:lang w:val="en-US"/>
        </w:rPr>
      </w:pPr>
    </w:p>
    <w:p w14:paraId="239022DE" w14:textId="77777777" w:rsidR="00F77526" w:rsidRPr="00F77526" w:rsidRDefault="00F77526" w:rsidP="00F77526">
      <w:pPr>
        <w:pStyle w:val="Default"/>
        <w:spacing w:line="360" w:lineRule="auto"/>
        <w:jc w:val="both"/>
        <w:rPr>
          <w:rFonts w:ascii="Trebuchet MS" w:hAnsi="Trebuchet MS"/>
          <w:sz w:val="20"/>
          <w:szCs w:val="20"/>
          <w:lang w:val="en-US"/>
        </w:rPr>
      </w:pPr>
    </w:p>
    <w:p w14:paraId="6B9651AC" w14:textId="552388DB" w:rsidR="00F77526" w:rsidRDefault="00F77526" w:rsidP="00F77526">
      <w:pPr>
        <w:pStyle w:val="Default"/>
        <w:spacing w:line="360" w:lineRule="auto"/>
        <w:jc w:val="both"/>
        <w:rPr>
          <w:rFonts w:ascii="Trebuchet MS" w:hAnsi="Trebuchet MS"/>
          <w:sz w:val="20"/>
          <w:szCs w:val="20"/>
          <w:lang w:val="en-US"/>
        </w:rPr>
      </w:pPr>
    </w:p>
    <w:p w14:paraId="4F46217C" w14:textId="539485C9" w:rsidR="00A82A02" w:rsidRDefault="00A82A02" w:rsidP="00F77526">
      <w:pPr>
        <w:pStyle w:val="Default"/>
        <w:spacing w:line="360" w:lineRule="auto"/>
        <w:jc w:val="both"/>
        <w:rPr>
          <w:rFonts w:ascii="Trebuchet MS" w:hAnsi="Trebuchet MS"/>
          <w:sz w:val="20"/>
          <w:szCs w:val="20"/>
          <w:lang w:val="en-US"/>
        </w:rPr>
      </w:pPr>
    </w:p>
    <w:p w14:paraId="03DD5913" w14:textId="24503FD8" w:rsidR="00A82A02" w:rsidRDefault="00A82A02" w:rsidP="00F77526">
      <w:pPr>
        <w:pStyle w:val="Default"/>
        <w:spacing w:line="360" w:lineRule="auto"/>
        <w:jc w:val="both"/>
        <w:rPr>
          <w:rFonts w:ascii="Trebuchet MS" w:hAnsi="Trebuchet MS"/>
          <w:sz w:val="20"/>
          <w:szCs w:val="20"/>
          <w:lang w:val="en-US"/>
        </w:rPr>
      </w:pPr>
    </w:p>
    <w:p w14:paraId="35AE10BE" w14:textId="30C10942" w:rsidR="00A82A02" w:rsidRDefault="00A82A02" w:rsidP="00F77526">
      <w:pPr>
        <w:pStyle w:val="Default"/>
        <w:spacing w:line="360" w:lineRule="auto"/>
        <w:jc w:val="both"/>
        <w:rPr>
          <w:rFonts w:ascii="Trebuchet MS" w:hAnsi="Trebuchet MS"/>
          <w:sz w:val="20"/>
          <w:szCs w:val="20"/>
          <w:lang w:val="en-US"/>
        </w:rPr>
      </w:pPr>
    </w:p>
    <w:p w14:paraId="788CFA58" w14:textId="3A263384" w:rsidR="00A82A02" w:rsidRDefault="00A82A02" w:rsidP="00F77526">
      <w:pPr>
        <w:pStyle w:val="Default"/>
        <w:spacing w:line="360" w:lineRule="auto"/>
        <w:jc w:val="both"/>
        <w:rPr>
          <w:rFonts w:ascii="Trebuchet MS" w:hAnsi="Trebuchet MS"/>
          <w:sz w:val="20"/>
          <w:szCs w:val="20"/>
          <w:lang w:val="en-US"/>
        </w:rPr>
      </w:pPr>
    </w:p>
    <w:p w14:paraId="669327D1" w14:textId="77777777" w:rsidR="00A82A02" w:rsidRPr="00F77526" w:rsidRDefault="00A82A02" w:rsidP="00F77526">
      <w:pPr>
        <w:pStyle w:val="Default"/>
        <w:spacing w:line="360" w:lineRule="auto"/>
        <w:jc w:val="both"/>
        <w:rPr>
          <w:rFonts w:ascii="Trebuchet MS" w:hAnsi="Trebuchet MS"/>
          <w:sz w:val="20"/>
          <w:szCs w:val="20"/>
          <w:lang w:val="en-US"/>
        </w:rPr>
      </w:pPr>
    </w:p>
    <w:p w14:paraId="5FBC1D52" w14:textId="1958278A" w:rsidR="00DC55D9" w:rsidRPr="00A82A02" w:rsidRDefault="00DC55D9" w:rsidP="00A82A02">
      <w:pPr>
        <w:pStyle w:val="Default"/>
        <w:spacing w:line="360" w:lineRule="auto"/>
        <w:jc w:val="both"/>
        <w:rPr>
          <w:rFonts w:ascii="Trebuchet MS" w:hAnsi="Trebuchet MS"/>
          <w:i/>
          <w:sz w:val="20"/>
          <w:szCs w:val="20"/>
          <w:lang w:val="en-US"/>
        </w:rPr>
      </w:pPr>
    </w:p>
    <w:sectPr w:rsidR="00DC55D9" w:rsidRPr="00A82A02" w:rsidSect="008C5796">
      <w:headerReference w:type="default" r:id="rId10"/>
      <w:footerReference w:type="default" r:id="rId11"/>
      <w:headerReference w:type="first" r:id="rId12"/>
      <w:footerReference w:type="first" r:id="rId13"/>
      <w:pgSz w:w="11906" w:h="16838"/>
      <w:pgMar w:top="1701" w:right="1418" w:bottom="1134" w:left="1474" w:header="425"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912DAD9" w14:textId="77777777" w:rsidR="008530A1" w:rsidRDefault="008530A1" w:rsidP="008C5796">
      <w:pPr>
        <w:spacing w:before="0" w:after="0" w:line="240" w:lineRule="auto"/>
      </w:pPr>
      <w:r>
        <w:separator/>
      </w:r>
    </w:p>
  </w:endnote>
  <w:endnote w:type="continuationSeparator" w:id="0">
    <w:p w14:paraId="3B377B69" w14:textId="77777777" w:rsidR="008530A1" w:rsidRDefault="008530A1" w:rsidP="008C5796">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MetaPlus">
    <w:altName w:val="Courier New"/>
    <w:charset w:val="00"/>
    <w:family w:val="auto"/>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2140CE" w14:textId="23985734" w:rsidR="008530A1" w:rsidRDefault="008530A1">
    <w:pPr>
      <w:pStyle w:val="Fuzeile"/>
    </w:pPr>
    <w:r w:rsidRPr="00F85369">
      <w:rPr>
        <w:rFonts w:eastAsiaTheme="minorEastAsia" w:cs="Times New Roman"/>
        <w:noProof/>
        <w:lang w:eastAsia="de-AT"/>
      </w:rPr>
      <mc:AlternateContent>
        <mc:Choice Requires="wps">
          <w:drawing>
            <wp:anchor distT="0" distB="0" distL="114300" distR="114300" simplePos="0" relativeHeight="251665408" behindDoc="0" locked="0" layoutInCell="1" allowOverlap="1" wp14:anchorId="391423F7" wp14:editId="698677F6">
              <wp:simplePos x="0" y="0"/>
              <wp:positionH relativeFrom="column">
                <wp:posOffset>3657600</wp:posOffset>
              </wp:positionH>
              <wp:positionV relativeFrom="paragraph">
                <wp:posOffset>158115</wp:posOffset>
              </wp:positionV>
              <wp:extent cx="2374265" cy="1403985"/>
              <wp:effectExtent l="0" t="0" r="0" b="6350"/>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403985"/>
                      </a:xfrm>
                      <a:prstGeom prst="rect">
                        <a:avLst/>
                      </a:prstGeom>
                      <a:noFill/>
                      <a:ln w="9525">
                        <a:noFill/>
                        <a:miter lim="800000"/>
                        <a:headEnd/>
                        <a:tailEnd/>
                      </a:ln>
                    </wps:spPr>
                    <wps:txbx>
                      <w:txbxContent>
                        <w:p w14:paraId="0AA47872" w14:textId="57D97632" w:rsidR="008530A1" w:rsidRPr="004966F8" w:rsidRDefault="008530A1" w:rsidP="008C5796">
                          <w:pPr>
                            <w:pStyle w:val="berschrift4"/>
                            <w:jc w:val="right"/>
                          </w:pPr>
                          <w:r w:rsidRPr="004966F8">
                            <w:rPr>
                              <w:rStyle w:val="berschrift3Zchn"/>
                              <w:rFonts w:eastAsiaTheme="majorEastAsia"/>
                            </w:rPr>
                            <w:fldChar w:fldCharType="begin"/>
                          </w:r>
                          <w:r w:rsidRPr="004966F8">
                            <w:rPr>
                              <w:rStyle w:val="berschrift3Zchn"/>
                              <w:rFonts w:eastAsiaTheme="majorEastAsia"/>
                            </w:rPr>
                            <w:instrText>PAGE   \* MERGEFORMAT</w:instrText>
                          </w:r>
                          <w:r w:rsidRPr="004966F8">
                            <w:rPr>
                              <w:rStyle w:val="berschrift3Zchn"/>
                              <w:rFonts w:eastAsiaTheme="majorEastAsia"/>
                            </w:rPr>
                            <w:fldChar w:fldCharType="separate"/>
                          </w:r>
                          <w:r w:rsidR="0060461A" w:rsidRPr="0060461A">
                            <w:rPr>
                              <w:rStyle w:val="berschrift3Zchn"/>
                              <w:noProof/>
                            </w:rPr>
                            <w:t>11</w:t>
                          </w:r>
                          <w:r w:rsidRPr="004966F8">
                            <w:rPr>
                              <w:rStyle w:val="berschrift3Zchn"/>
                              <w:rFonts w:eastAsiaTheme="majorEastAsia"/>
                            </w:rPr>
                            <w:fldChar w:fldCharType="end"/>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391423F7" id="_x0000_t202" coordsize="21600,21600" o:spt="202" path="m,l,21600r21600,l21600,xe">
              <v:stroke joinstyle="miter"/>
              <v:path gradientshapeok="t" o:connecttype="rect"/>
            </v:shapetype>
            <v:shape id="Textfeld 2" o:spid="_x0000_s1026" type="#_x0000_t202" style="position:absolute;left:0;text-align:left;margin-left:4in;margin-top:12.45pt;width:186.95pt;height:110.55pt;z-index:251665408;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" filled="f" stroked="f">
              <v:textbox style="mso-fit-shape-to-text:t">
                <w:txbxContent>
                  <w:p w14:paraId="0AA47872" w14:textId="57D97632" w:rsidR="008530A1" w:rsidRPr="004966F8" w:rsidRDefault="008530A1" w:rsidP="008C5796">
                    <w:pPr>
                      <w:pStyle w:val="berschrift4"/>
                      <w:jc w:val="right"/>
                    </w:pPr>
                    <w:r w:rsidRPr="004966F8">
                      <w:rPr>
                        <w:rStyle w:val="berschrift3Zchn"/>
                        <w:rFonts w:eastAsiaTheme="majorEastAsia"/>
                      </w:rPr>
                      <w:fldChar w:fldCharType="begin"/>
                    </w:r>
                    <w:r w:rsidRPr="004966F8">
                      <w:rPr>
                        <w:rStyle w:val="berschrift3Zchn"/>
                        <w:rFonts w:eastAsiaTheme="majorEastAsia"/>
                      </w:rPr>
                      <w:instrText>PAGE   \* MERGEFORMAT</w:instrText>
                    </w:r>
                    <w:r w:rsidRPr="004966F8">
                      <w:rPr>
                        <w:rStyle w:val="berschrift3Zchn"/>
                        <w:rFonts w:eastAsiaTheme="majorEastAsia"/>
                      </w:rPr>
                      <w:fldChar w:fldCharType="separate"/>
                    </w:r>
                    <w:r w:rsidR="0060461A" w:rsidRPr="0060461A">
                      <w:rPr>
                        <w:rStyle w:val="berschrift3Zchn"/>
                        <w:noProof/>
                      </w:rPr>
                      <w:t>11</w:t>
                    </w:r>
                    <w:r w:rsidRPr="004966F8">
                      <w:rPr>
                        <w:rStyle w:val="berschrift3Zchn"/>
                        <w:rFonts w:eastAsiaTheme="majorEastAsia"/>
                      </w:rPr>
                      <w:fldChar w:fldCharType="end"/>
                    </w:r>
                  </w:p>
                </w:txbxContent>
              </v:textbox>
            </v:shape>
          </w:pict>
        </mc:Fallback>
      </mc:AlternateContent>
    </w:r>
    <w:r>
      <w:rPr>
        <w:noProof/>
        <w:lang w:eastAsia="de-AT"/>
      </w:rPr>
      <mc:AlternateContent>
        <mc:Choice Requires="wps">
          <w:drawing>
            <wp:anchor distT="0" distB="0" distL="114300" distR="114300" simplePos="0" relativeHeight="251667456" behindDoc="0" locked="0" layoutInCell="1" allowOverlap="1" wp14:anchorId="2BF9F623" wp14:editId="6B577061">
              <wp:simplePos x="0" y="0"/>
              <wp:positionH relativeFrom="column">
                <wp:posOffset>-2540</wp:posOffset>
              </wp:positionH>
              <wp:positionV relativeFrom="paragraph">
                <wp:posOffset>158114</wp:posOffset>
              </wp:positionV>
              <wp:extent cx="5848350" cy="9525"/>
              <wp:effectExtent l="0" t="0" r="19050" b="28575"/>
              <wp:wrapNone/>
              <wp:docPr id="8" name="Gerade Verbindung 4"/>
              <wp:cNvGraphicFramePr/>
              <a:graphic xmlns:a="http://schemas.openxmlformats.org/drawingml/2006/main">
                <a:graphicData uri="http://schemas.microsoft.com/office/word/2010/wordprocessingShape">
                  <wps:wsp>
                    <wps:cNvCnPr/>
                    <wps:spPr>
                      <a:xfrm>
                        <a:off x="0" y="0"/>
                        <a:ext cx="5848350" cy="9525"/>
                      </a:xfrm>
                      <a:prstGeom prst="line">
                        <a:avLst/>
                      </a:prstGeom>
                      <a:ln w="19050">
                        <a:solidFill>
                          <a:schemeClr val="accent4">
                            <a:lumMod val="40000"/>
                            <a:lumOff val="6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BBABB97" id="Gerade Verbindung 4"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pt,12.45pt" to="460.3pt,1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" strokecolor="#d0ddc8 [1303]" strokeweight="1.5pt">
              <v:stroke joinstyle="miter"/>
            </v:line>
          </w:pict>
        </mc:Fallback>
      </mc:AlternateContent>
    </w:r>
  </w:p>
  <w:p w14:paraId="09BFC6DA" w14:textId="77777777" w:rsidR="008530A1" w:rsidRDefault="008530A1">
    <w:pPr>
      <w:pStyle w:val="Fuzeile"/>
    </w:pPr>
  </w:p>
  <w:p w14:paraId="1D3C4C86" w14:textId="77777777" w:rsidR="008530A1" w:rsidRDefault="008530A1">
    <w:pPr>
      <w:pStyle w:val="Fuzeile"/>
    </w:pPr>
  </w:p>
  <w:p w14:paraId="2D50746B" w14:textId="77777777" w:rsidR="008530A1" w:rsidRDefault="008530A1">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6AF7AD" w14:textId="77777777" w:rsidR="008530A1" w:rsidRDefault="008530A1">
    <w:pPr>
      <w:pStyle w:val="Fuzeile"/>
    </w:pPr>
    <w:r>
      <w:rPr>
        <w:noProof/>
        <w:lang w:eastAsia="de-AT"/>
      </w:rPr>
      <mc:AlternateContent>
        <mc:Choice Requires="wps">
          <w:drawing>
            <wp:anchor distT="0" distB="0" distL="114300" distR="114300" simplePos="0" relativeHeight="251669504" behindDoc="0" locked="0" layoutInCell="1" allowOverlap="1" wp14:anchorId="71B84711" wp14:editId="1DA43305">
              <wp:simplePos x="0" y="0"/>
              <wp:positionH relativeFrom="column">
                <wp:posOffset>6985</wp:posOffset>
              </wp:positionH>
              <wp:positionV relativeFrom="paragraph">
                <wp:posOffset>177165</wp:posOffset>
              </wp:positionV>
              <wp:extent cx="5848350" cy="0"/>
              <wp:effectExtent l="0" t="0" r="19050" b="19050"/>
              <wp:wrapNone/>
              <wp:docPr id="10" name="Gerade Verbindung 10"/>
              <wp:cNvGraphicFramePr/>
              <a:graphic xmlns:a="http://schemas.openxmlformats.org/drawingml/2006/main">
                <a:graphicData uri="http://schemas.microsoft.com/office/word/2010/wordprocessingShape">
                  <wps:wsp>
                    <wps:cNvCnPr/>
                    <wps:spPr>
                      <a:xfrm>
                        <a:off x="0" y="0"/>
                        <a:ext cx="5848350" cy="0"/>
                      </a:xfrm>
                      <a:prstGeom prst="line">
                        <a:avLst/>
                      </a:prstGeom>
                      <a:ln w="19050">
                        <a:solidFill>
                          <a:schemeClr val="accent4">
                            <a:lumMod val="40000"/>
                            <a:lumOff val="6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E539F1C" id="Gerade Verbindung 10"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5pt,13.95pt" to="461.05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" strokecolor="#d0ddc8 [1303]" strokeweight="1.5pt">
              <v:stroke joinstyle="miter"/>
            </v:line>
          </w:pict>
        </mc:Fallback>
      </mc:AlternateContent>
    </w:r>
  </w:p>
  <w:p w14:paraId="40AC8356" w14:textId="77777777" w:rsidR="008530A1" w:rsidRDefault="008530A1">
    <w:pPr>
      <w:pStyle w:val="Fuzeile"/>
    </w:pPr>
  </w:p>
  <w:p w14:paraId="35374BC4" w14:textId="77777777" w:rsidR="008530A1" w:rsidRDefault="008530A1">
    <w:pPr>
      <w:pStyle w:val="Fuzeile"/>
    </w:pPr>
  </w:p>
  <w:p w14:paraId="256269A8" w14:textId="77777777" w:rsidR="008530A1" w:rsidRDefault="008530A1">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5612770" w14:textId="77777777" w:rsidR="008530A1" w:rsidRDefault="008530A1" w:rsidP="008C5796">
      <w:pPr>
        <w:spacing w:before="0" w:after="0" w:line="240" w:lineRule="auto"/>
      </w:pPr>
      <w:r>
        <w:separator/>
      </w:r>
    </w:p>
  </w:footnote>
  <w:footnote w:type="continuationSeparator" w:id="0">
    <w:p w14:paraId="71E4C0AF" w14:textId="77777777" w:rsidR="008530A1" w:rsidRDefault="008530A1" w:rsidP="008C5796">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08D51D" w14:textId="77777777" w:rsidR="008530A1" w:rsidRDefault="008530A1" w:rsidP="008C5796">
    <w:pPr>
      <w:pStyle w:val="Kopfzeile"/>
    </w:pPr>
    <w:r>
      <w:rPr>
        <w:noProof/>
        <w:lang w:eastAsia="de-AT"/>
      </w:rPr>
      <w:drawing>
        <wp:inline distT="0" distB="0" distL="0" distR="0" wp14:anchorId="7AB704E1" wp14:editId="5A4335D4">
          <wp:extent cx="5723890" cy="1027319"/>
          <wp:effectExtent l="0" t="0" r="0" b="1905"/>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1">
                    <a:extLst>
                      <a:ext uri="{28A0092B-C50C-407E-A947-70E740481C1C}">
                        <a14:useLocalDpi xmlns:a14="http://schemas.microsoft.com/office/drawing/2010/main" val="0"/>
                      </a:ext>
                    </a:extLst>
                  </a:blip>
                  <a:stretch>
                    <a:fillRect/>
                  </a:stretch>
                </pic:blipFill>
                <pic:spPr>
                  <a:xfrm>
                    <a:off x="0" y="0"/>
                    <a:ext cx="5723890" cy="1027319"/>
                  </a:xfrm>
                  <a:prstGeom prst="rect">
                    <a:avLst/>
                  </a:prstGeom>
                </pic:spPr>
              </pic:pic>
            </a:graphicData>
          </a:graphic>
        </wp:inline>
      </w:drawing>
    </w:r>
  </w:p>
  <w:p w14:paraId="4CE4B4CB" w14:textId="77777777" w:rsidR="008530A1" w:rsidRDefault="008530A1" w:rsidP="008C5796">
    <w:pPr>
      <w:pStyle w:val="Kopfzeile"/>
    </w:pPr>
    <w:r w:rsidRPr="008C5796">
      <w:rPr>
        <w:noProof/>
        <w:lang w:eastAsia="de-AT"/>
      </w:rPr>
      <mc:AlternateContent>
        <mc:Choice Requires="wps">
          <w:drawing>
            <wp:anchor distT="0" distB="0" distL="114300" distR="114300" simplePos="0" relativeHeight="251659264" behindDoc="0" locked="0" layoutInCell="1" allowOverlap="1" wp14:anchorId="5F74FD3A" wp14:editId="23EFB612">
              <wp:simplePos x="0" y="0"/>
              <wp:positionH relativeFrom="column">
                <wp:posOffset>6985</wp:posOffset>
              </wp:positionH>
              <wp:positionV relativeFrom="paragraph">
                <wp:posOffset>139700</wp:posOffset>
              </wp:positionV>
              <wp:extent cx="5762625" cy="0"/>
              <wp:effectExtent l="0" t="0" r="28575" b="19050"/>
              <wp:wrapNone/>
              <wp:docPr id="12" name="Gerade Verbindung 12"/>
              <wp:cNvGraphicFramePr/>
              <a:graphic xmlns:a="http://schemas.openxmlformats.org/drawingml/2006/main">
                <a:graphicData uri="http://schemas.microsoft.com/office/word/2010/wordprocessingShape">
                  <wps:wsp>
                    <wps:cNvCnPr/>
                    <wps:spPr>
                      <a:xfrm>
                        <a:off x="0" y="0"/>
                        <a:ext cx="5762625" cy="0"/>
                      </a:xfrm>
                      <a:prstGeom prst="line">
                        <a:avLst/>
                      </a:prstGeom>
                      <a:ln w="19050">
                        <a:solidFill>
                          <a:schemeClr val="accent4">
                            <a:lumMod val="40000"/>
                            <a:lumOff val="6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DC1B7B3" id="Gerade Verbindung 12"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5pt,11pt" to="454.3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" strokecolor="#d0ddc8 [1303]" strokeweight="1.5pt">
              <v:stroke joinstyle="miter"/>
            </v:line>
          </w:pict>
        </mc:Fallback>
      </mc:AlternateContent>
    </w:r>
  </w:p>
  <w:p w14:paraId="7CF8A1F0" w14:textId="77777777" w:rsidR="008530A1" w:rsidRDefault="008530A1">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6C7A8E" w14:textId="77777777" w:rsidR="008530A1" w:rsidRDefault="008530A1">
    <w:pPr>
      <w:pStyle w:val="Kopfzeile"/>
    </w:pPr>
    <w:r w:rsidRPr="008C5796">
      <w:rPr>
        <w:noProof/>
        <w:lang w:eastAsia="de-AT"/>
      </w:rPr>
      <w:drawing>
        <wp:anchor distT="0" distB="0" distL="114300" distR="114300" simplePos="0" relativeHeight="251663360" behindDoc="0" locked="0" layoutInCell="1" allowOverlap="1" wp14:anchorId="3CAC112E" wp14:editId="301BE93A">
          <wp:simplePos x="0" y="0"/>
          <wp:positionH relativeFrom="column">
            <wp:posOffset>-112589</wp:posOffset>
          </wp:positionH>
          <wp:positionV relativeFrom="paragraph">
            <wp:posOffset>-6350</wp:posOffset>
          </wp:positionV>
          <wp:extent cx="2774372" cy="834922"/>
          <wp:effectExtent l="0" t="0" r="0" b="0"/>
          <wp:wrapNone/>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1">
                    <a:extLst>
                      <a:ext uri="{28A0092B-C50C-407E-A947-70E740481C1C}">
                        <a14:useLocalDpi xmlns:a14="http://schemas.microsoft.com/office/drawing/2010/main" val="0"/>
                      </a:ext>
                    </a:extLst>
                  </a:blip>
                  <a:stretch>
                    <a:fillRect/>
                  </a:stretch>
                </pic:blipFill>
                <pic:spPr>
                  <a:xfrm>
                    <a:off x="0" y="0"/>
                    <a:ext cx="2774372" cy="834922"/>
                  </a:xfrm>
                  <a:prstGeom prst="rect">
                    <a:avLst/>
                  </a:prstGeom>
                </pic:spPr>
              </pic:pic>
            </a:graphicData>
          </a:graphic>
          <wp14:sizeRelH relativeFrom="margin">
            <wp14:pctWidth>0</wp14:pctWidth>
          </wp14:sizeRelH>
          <wp14:sizeRelV relativeFrom="margin">
            <wp14:pctHeight>0</wp14:pctHeight>
          </wp14:sizeRelV>
        </wp:anchor>
      </w:drawing>
    </w:r>
  </w:p>
  <w:p w14:paraId="3FA66C62" w14:textId="77777777" w:rsidR="008530A1" w:rsidRDefault="008530A1">
    <w:pPr>
      <w:pStyle w:val="Kopfzeile"/>
    </w:pPr>
  </w:p>
  <w:p w14:paraId="6E98D16D" w14:textId="77777777" w:rsidR="008530A1" w:rsidRDefault="008530A1">
    <w:pPr>
      <w:pStyle w:val="Kopfzeile"/>
    </w:pPr>
  </w:p>
  <w:p w14:paraId="77A73D07" w14:textId="77777777" w:rsidR="008530A1" w:rsidRDefault="008530A1">
    <w:pPr>
      <w:pStyle w:val="Kopfzeile"/>
    </w:pPr>
  </w:p>
  <w:p w14:paraId="65DD2E40" w14:textId="77777777" w:rsidR="008530A1" w:rsidRDefault="008530A1">
    <w:pPr>
      <w:pStyle w:val="Kopfzeile"/>
    </w:pPr>
    <w:r w:rsidRPr="008C5796">
      <w:rPr>
        <w:noProof/>
        <w:lang w:eastAsia="de-AT"/>
      </w:rPr>
      <mc:AlternateContent>
        <mc:Choice Requires="wps">
          <w:drawing>
            <wp:anchor distT="0" distB="0" distL="114300" distR="114300" simplePos="0" relativeHeight="251662336" behindDoc="0" locked="0" layoutInCell="1" allowOverlap="1" wp14:anchorId="39CF35E8" wp14:editId="568A0CAA">
              <wp:simplePos x="0" y="0"/>
              <wp:positionH relativeFrom="column">
                <wp:posOffset>6985</wp:posOffset>
              </wp:positionH>
              <wp:positionV relativeFrom="paragraph">
                <wp:posOffset>64135</wp:posOffset>
              </wp:positionV>
              <wp:extent cx="5762625" cy="0"/>
              <wp:effectExtent l="0" t="0" r="28575" b="19050"/>
              <wp:wrapNone/>
              <wp:docPr id="2" name="Gerade Verbindung 12"/>
              <wp:cNvGraphicFramePr/>
              <a:graphic xmlns:a="http://schemas.openxmlformats.org/drawingml/2006/main">
                <a:graphicData uri="http://schemas.microsoft.com/office/word/2010/wordprocessingShape">
                  <wps:wsp>
                    <wps:cNvCnPr/>
                    <wps:spPr>
                      <a:xfrm>
                        <a:off x="0" y="0"/>
                        <a:ext cx="5762625" cy="0"/>
                      </a:xfrm>
                      <a:prstGeom prst="line">
                        <a:avLst/>
                      </a:prstGeom>
                      <a:ln w="19050">
                        <a:solidFill>
                          <a:schemeClr val="accent4">
                            <a:lumMod val="40000"/>
                            <a:lumOff val="6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B0DD3A7" id="Gerade Verbindung 12" o:spid="_x0000_s1026" style="position:absolute;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5pt,5.05pt" to="454.3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" strokecolor="#d0ddc8 [1303]" strokeweight="1.5pt">
              <v:stroke joinstyle="miter"/>
            </v:line>
          </w:pict>
        </mc:Fallback>
      </mc:AlternateContent>
    </w:r>
  </w:p>
  <w:p w14:paraId="71443F10" w14:textId="77777777" w:rsidR="008530A1" w:rsidRDefault="008530A1">
    <w:pPr>
      <w:pStyle w:val="Kopfzeile"/>
    </w:pPr>
  </w:p>
  <w:p w14:paraId="623445A4" w14:textId="77777777" w:rsidR="008530A1" w:rsidRDefault="008530A1">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FE466DE4"/>
    <w:lvl w:ilvl="0">
      <w:start w:val="1"/>
      <w:numFmt w:val="bullet"/>
      <w:pStyle w:val="Aufzhlungszeichen2"/>
      <w:lvlText w:val="o"/>
      <w:lvlJc w:val="left"/>
      <w:pPr>
        <w:ind w:left="643" w:hanging="360"/>
      </w:pPr>
      <w:rPr>
        <w:rFonts w:ascii="Courier New" w:hAnsi="Courier New" w:cs="Courier New" w:hint="default"/>
      </w:rPr>
    </w:lvl>
  </w:abstractNum>
  <w:abstractNum w:abstractNumId="1" w15:restartNumberingAfterBreak="0">
    <w:nsid w:val="FFFFFF89"/>
    <w:multiLevelType w:val="singleLevel"/>
    <w:tmpl w:val="115C36FE"/>
    <w:lvl w:ilvl="0">
      <w:start w:val="1"/>
      <w:numFmt w:val="bullet"/>
      <w:pStyle w:val="Aufzhlungszeichen"/>
      <w:lvlText w:val=""/>
      <w:lvlJc w:val="left"/>
      <w:pPr>
        <w:ind w:left="1068" w:hanging="360"/>
      </w:pPr>
      <w:rPr>
        <w:rFonts w:ascii="Symbol" w:hAnsi="Symbol" w:hint="default"/>
        <w:color w:val="538257" w:themeColor="text2"/>
      </w:rPr>
    </w:lvl>
  </w:abstractNum>
  <w:abstractNum w:abstractNumId="2" w15:restartNumberingAfterBreak="0">
    <w:nsid w:val="0E4226B2"/>
    <w:multiLevelType w:val="hybridMultilevel"/>
    <w:tmpl w:val="6400BCFE"/>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10D61C23"/>
    <w:multiLevelType w:val="hybridMultilevel"/>
    <w:tmpl w:val="086C977E"/>
    <w:lvl w:ilvl="0" w:tplc="309C296A">
      <w:start w:val="1"/>
      <w:numFmt w:val="bullet"/>
      <w:pStyle w:val="Bulletlist"/>
      <w:lvlText w:val="o"/>
      <w:lvlJc w:val="left"/>
      <w:pPr>
        <w:ind w:left="720" w:hanging="360"/>
      </w:pPr>
      <w:rPr>
        <w:rFonts w:ascii="Courier New" w:hAnsi="Courier New" w:hint="default"/>
        <w:b/>
        <w:i w:val="0"/>
        <w:caps w:val="0"/>
        <w:strike w:val="0"/>
        <w:dstrike w:val="0"/>
        <w:vanish w:val="0"/>
        <w:color w:val="538257" w:themeColor="text2"/>
        <w:sz w:val="24"/>
        <w:vertAlign w:val="baseline"/>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4" w15:restartNumberingAfterBreak="0">
    <w:nsid w:val="22D16CA7"/>
    <w:multiLevelType w:val="hybridMultilevel"/>
    <w:tmpl w:val="A5E25762"/>
    <w:lvl w:ilvl="0" w:tplc="E1565852">
      <w:start w:val="1"/>
      <w:numFmt w:val="bullet"/>
      <w:pStyle w:val="Bulletlist0"/>
      <w:lvlText w:val=""/>
      <w:lvlJc w:val="left"/>
      <w:pPr>
        <w:ind w:left="720" w:hanging="360"/>
      </w:pPr>
      <w:rPr>
        <w:rFonts w:ascii="Symbol" w:hAnsi="Symbol" w:hint="default"/>
        <w:color w:val="538257" w:themeColor="text2"/>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5" w15:restartNumberingAfterBreak="0">
    <w:nsid w:val="27D671F9"/>
    <w:multiLevelType w:val="hybridMultilevel"/>
    <w:tmpl w:val="61A20382"/>
    <w:lvl w:ilvl="0" w:tplc="0C070015">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6" w15:restartNumberingAfterBreak="0">
    <w:nsid w:val="54E81940"/>
    <w:multiLevelType w:val="hybridMultilevel"/>
    <w:tmpl w:val="B338149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2"/>
  </w:num>
  <w:num w:numId="6">
    <w:abstractNumId w:val="6"/>
  </w:num>
  <w:num w:numId="7">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activeWritingStyle w:appName="MSWord" w:lang="de-AT" w:vendorID="64" w:dllVersion="131078" w:nlCheck="1" w:checkStyle="0"/>
  <w:activeWritingStyle w:appName="MSWord" w:lang="en-GB" w:vendorID="64" w:dllVersion="131078" w:nlCheck="1" w:checkStyle="1"/>
  <w:activeWritingStyle w:appName="MSWord" w:lang="de-DE" w:vendorID="64" w:dllVersion="131078" w:nlCheck="1" w:checkStyle="0"/>
  <w:activeWritingStyle w:appName="MSWord" w:lang="en-US" w:vendorID="64" w:dllVersion="131078" w:nlCheck="1" w:checkStyle="1"/>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7299"/>
    <w:rsid w:val="0000736B"/>
    <w:rsid w:val="0002744F"/>
    <w:rsid w:val="00062A5E"/>
    <w:rsid w:val="0007070E"/>
    <w:rsid w:val="000A2D4A"/>
    <w:rsid w:val="000A6EA7"/>
    <w:rsid w:val="000C6FFC"/>
    <w:rsid w:val="000D18DF"/>
    <w:rsid w:val="000D7A9F"/>
    <w:rsid w:val="000E178B"/>
    <w:rsid w:val="000E4285"/>
    <w:rsid w:val="000F7869"/>
    <w:rsid w:val="00131703"/>
    <w:rsid w:val="00142704"/>
    <w:rsid w:val="001E1C0B"/>
    <w:rsid w:val="001F2AA8"/>
    <w:rsid w:val="0021536A"/>
    <w:rsid w:val="002519F4"/>
    <w:rsid w:val="00257299"/>
    <w:rsid w:val="003720B9"/>
    <w:rsid w:val="0037755C"/>
    <w:rsid w:val="003805C8"/>
    <w:rsid w:val="003A25CC"/>
    <w:rsid w:val="003D6EDC"/>
    <w:rsid w:val="003E12DD"/>
    <w:rsid w:val="003F5D50"/>
    <w:rsid w:val="0041155D"/>
    <w:rsid w:val="0045237B"/>
    <w:rsid w:val="0045635E"/>
    <w:rsid w:val="00461C34"/>
    <w:rsid w:val="004B3433"/>
    <w:rsid w:val="004E5279"/>
    <w:rsid w:val="004F7801"/>
    <w:rsid w:val="005379E2"/>
    <w:rsid w:val="00537B54"/>
    <w:rsid w:val="00540E89"/>
    <w:rsid w:val="00570E5D"/>
    <w:rsid w:val="00577E67"/>
    <w:rsid w:val="005B4FE3"/>
    <w:rsid w:val="005D26FE"/>
    <w:rsid w:val="005D736A"/>
    <w:rsid w:val="005D75A4"/>
    <w:rsid w:val="0060461A"/>
    <w:rsid w:val="00641956"/>
    <w:rsid w:val="006A6A20"/>
    <w:rsid w:val="006C1CCE"/>
    <w:rsid w:val="006D45C4"/>
    <w:rsid w:val="006E5E8C"/>
    <w:rsid w:val="006F24E9"/>
    <w:rsid w:val="007329B2"/>
    <w:rsid w:val="00760708"/>
    <w:rsid w:val="00765C23"/>
    <w:rsid w:val="00776504"/>
    <w:rsid w:val="00785900"/>
    <w:rsid w:val="007D32A6"/>
    <w:rsid w:val="007E677F"/>
    <w:rsid w:val="0083197A"/>
    <w:rsid w:val="00832C4C"/>
    <w:rsid w:val="008530A1"/>
    <w:rsid w:val="00886248"/>
    <w:rsid w:val="008A3BE9"/>
    <w:rsid w:val="008C5796"/>
    <w:rsid w:val="009232C0"/>
    <w:rsid w:val="0098111C"/>
    <w:rsid w:val="009A227C"/>
    <w:rsid w:val="00A06541"/>
    <w:rsid w:val="00A31425"/>
    <w:rsid w:val="00A5766F"/>
    <w:rsid w:val="00A67FD7"/>
    <w:rsid w:val="00A73663"/>
    <w:rsid w:val="00A82A02"/>
    <w:rsid w:val="00AA158E"/>
    <w:rsid w:val="00AC5604"/>
    <w:rsid w:val="00AD217D"/>
    <w:rsid w:val="00AD7FBB"/>
    <w:rsid w:val="00AE10F9"/>
    <w:rsid w:val="00B029A4"/>
    <w:rsid w:val="00B06901"/>
    <w:rsid w:val="00B3371D"/>
    <w:rsid w:val="00B85D9B"/>
    <w:rsid w:val="00BC67F6"/>
    <w:rsid w:val="00BC74DE"/>
    <w:rsid w:val="00C255E8"/>
    <w:rsid w:val="00C35E06"/>
    <w:rsid w:val="00C4410B"/>
    <w:rsid w:val="00C44A78"/>
    <w:rsid w:val="00CB58FB"/>
    <w:rsid w:val="00CF41A6"/>
    <w:rsid w:val="00D7249D"/>
    <w:rsid w:val="00D9638B"/>
    <w:rsid w:val="00DA0E02"/>
    <w:rsid w:val="00DB539A"/>
    <w:rsid w:val="00DB5415"/>
    <w:rsid w:val="00DC55D9"/>
    <w:rsid w:val="00DD0CF9"/>
    <w:rsid w:val="00DD23E9"/>
    <w:rsid w:val="00DF4540"/>
    <w:rsid w:val="00E27DF5"/>
    <w:rsid w:val="00E41E34"/>
    <w:rsid w:val="00E71B2D"/>
    <w:rsid w:val="00E75E05"/>
    <w:rsid w:val="00E77FE6"/>
    <w:rsid w:val="00E80070"/>
    <w:rsid w:val="00E92B90"/>
    <w:rsid w:val="00ED3A5F"/>
    <w:rsid w:val="00ED48C7"/>
    <w:rsid w:val="00EE1DC1"/>
    <w:rsid w:val="00EE20E2"/>
    <w:rsid w:val="00F35B9C"/>
    <w:rsid w:val="00F77526"/>
    <w:rsid w:val="00F96534"/>
    <w:rsid w:val="00FB167F"/>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49153"/>
    <o:shapelayout v:ext="edit">
      <o:idmap v:ext="edit" data="1"/>
    </o:shapelayout>
  </w:shapeDefaults>
  <w:decimalSymbol w:val=","/>
  <w:listSeparator w:val=";"/>
  <w14:docId w14:val="15CD4DCA"/>
  <w15:chartTrackingRefBased/>
  <w15:docId w15:val="{2557286B-D83C-45A0-9917-CE8FED7A88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461C34"/>
    <w:pPr>
      <w:spacing w:before="120" w:after="200" w:line="360" w:lineRule="auto"/>
      <w:jc w:val="both"/>
    </w:pPr>
    <w:rPr>
      <w:rFonts w:ascii="Trebuchet MS" w:hAnsi="Trebuchet MS"/>
      <w:color w:val="575757"/>
      <w:sz w:val="20"/>
    </w:rPr>
  </w:style>
  <w:style w:type="paragraph" w:styleId="berschrift1">
    <w:name w:val="heading 1"/>
    <w:aliases w:val="Headline 1"/>
    <w:basedOn w:val="Standard"/>
    <w:next w:val="Standard"/>
    <w:link w:val="berschrift1Zchn"/>
    <w:uiPriority w:val="9"/>
    <w:qFormat/>
    <w:rsid w:val="00577E67"/>
    <w:pPr>
      <w:keepNext/>
      <w:keepLines/>
      <w:spacing w:before="240" w:after="240" w:line="240" w:lineRule="auto"/>
      <w:outlineLvl w:val="0"/>
    </w:pPr>
    <w:rPr>
      <w:rFonts w:eastAsiaTheme="majorEastAsia" w:cstheme="majorBidi"/>
      <w:color w:val="8BAA76" w:themeColor="accent4"/>
      <w:sz w:val="40"/>
      <w:szCs w:val="32"/>
    </w:rPr>
  </w:style>
  <w:style w:type="paragraph" w:styleId="berschrift2">
    <w:name w:val="heading 2"/>
    <w:aliases w:val="Headline 2"/>
    <w:basedOn w:val="Standard"/>
    <w:next w:val="Standard"/>
    <w:link w:val="berschrift2Zchn"/>
    <w:uiPriority w:val="9"/>
    <w:unhideWhenUsed/>
    <w:qFormat/>
    <w:rsid w:val="00577E67"/>
    <w:pPr>
      <w:keepNext/>
      <w:keepLines/>
      <w:spacing w:before="40" w:after="240" w:line="240" w:lineRule="auto"/>
      <w:jc w:val="left"/>
      <w:outlineLvl w:val="1"/>
    </w:pPr>
    <w:rPr>
      <w:rFonts w:eastAsiaTheme="majorEastAsia" w:cstheme="majorBidi"/>
      <w:color w:val="538257" w:themeColor="text2"/>
      <w:sz w:val="30"/>
      <w:szCs w:val="26"/>
    </w:rPr>
  </w:style>
  <w:style w:type="paragraph" w:styleId="berschrift3">
    <w:name w:val="heading 3"/>
    <w:aliases w:val="Headline 3"/>
    <w:next w:val="Standard"/>
    <w:link w:val="berschrift3Zchn"/>
    <w:autoRedefine/>
    <w:unhideWhenUsed/>
    <w:rsid w:val="00ED3A5F"/>
    <w:pPr>
      <w:spacing w:before="360" w:after="120" w:line="360" w:lineRule="auto"/>
      <w:ind w:left="709" w:hanging="709"/>
      <w:jc w:val="both"/>
      <w:outlineLvl w:val="2"/>
    </w:pPr>
    <w:rPr>
      <w:rFonts w:ascii="Trebuchet MS" w:eastAsia="Times New Roman" w:hAnsi="Trebuchet MS" w:cs="Arial"/>
      <w:color w:val="538257" w:themeColor="text2"/>
      <w:spacing w:val="-3"/>
      <w:sz w:val="26"/>
      <w:szCs w:val="32"/>
      <w:lang w:val="en-GB" w:eastAsia="de-DE"/>
    </w:rPr>
  </w:style>
  <w:style w:type="paragraph" w:styleId="berschrift4">
    <w:name w:val="heading 4"/>
    <w:aliases w:val="Headline 4"/>
    <w:next w:val="Standard"/>
    <w:link w:val="berschrift4Zchn"/>
    <w:unhideWhenUsed/>
    <w:rsid w:val="00461C34"/>
    <w:pPr>
      <w:spacing w:before="120" w:line="240" w:lineRule="auto"/>
      <w:outlineLvl w:val="3"/>
    </w:pPr>
    <w:rPr>
      <w:rFonts w:ascii="Trebuchet MS" w:eastAsia="Times New Roman" w:hAnsi="Trebuchet MS" w:cs="Arial"/>
      <w:color w:val="3F3E3E" w:themeColor="text1"/>
      <w:spacing w:val="-3"/>
      <w:sz w:val="24"/>
      <w:szCs w:val="20"/>
      <w:lang w:eastAsia="de-DE"/>
    </w:rPr>
  </w:style>
  <w:style w:type="paragraph" w:styleId="berschrift5">
    <w:name w:val="heading 5"/>
    <w:basedOn w:val="Standard"/>
    <w:next w:val="Standard"/>
    <w:link w:val="berschrift5Zchn"/>
    <w:uiPriority w:val="9"/>
    <w:semiHidden/>
    <w:unhideWhenUsed/>
    <w:qFormat/>
    <w:rsid w:val="00577E67"/>
    <w:pPr>
      <w:keepNext/>
      <w:keepLines/>
      <w:spacing w:before="40" w:after="0"/>
      <w:outlineLvl w:val="4"/>
    </w:pPr>
    <w:rPr>
      <w:rFonts w:asciiTheme="majorHAnsi" w:eastAsiaTheme="majorEastAsia" w:hAnsiTheme="majorHAnsi" w:cstheme="majorBidi"/>
      <w:color w:val="A22424" w:themeColor="accent1" w:themeShade="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8C5796"/>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C5796"/>
  </w:style>
  <w:style w:type="paragraph" w:styleId="Fuzeile">
    <w:name w:val="footer"/>
    <w:basedOn w:val="Standard"/>
    <w:link w:val="FuzeileZchn"/>
    <w:uiPriority w:val="99"/>
    <w:unhideWhenUsed/>
    <w:rsid w:val="008C5796"/>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C5796"/>
  </w:style>
  <w:style w:type="character" w:customStyle="1" w:styleId="berschrift3Zchn">
    <w:name w:val="Überschrift 3 Zchn"/>
    <w:aliases w:val="Headline 3 Zchn"/>
    <w:basedOn w:val="Absatz-Standardschriftart"/>
    <w:link w:val="berschrift3"/>
    <w:rsid w:val="00ED3A5F"/>
    <w:rPr>
      <w:rFonts w:ascii="Trebuchet MS" w:eastAsia="Times New Roman" w:hAnsi="Trebuchet MS" w:cs="Arial"/>
      <w:color w:val="538257" w:themeColor="text2"/>
      <w:spacing w:val="-3"/>
      <w:sz w:val="26"/>
      <w:szCs w:val="32"/>
      <w:lang w:val="en-GB" w:eastAsia="de-DE"/>
    </w:rPr>
  </w:style>
  <w:style w:type="character" w:customStyle="1" w:styleId="berschrift4Zchn">
    <w:name w:val="Überschrift 4 Zchn"/>
    <w:aliases w:val="Headline 4 Zchn"/>
    <w:basedOn w:val="Absatz-Standardschriftart"/>
    <w:link w:val="berschrift4"/>
    <w:rsid w:val="00461C34"/>
    <w:rPr>
      <w:rFonts w:ascii="Trebuchet MS" w:eastAsia="Times New Roman" w:hAnsi="Trebuchet MS" w:cs="Arial"/>
      <w:color w:val="3F3E3E" w:themeColor="text1"/>
      <w:spacing w:val="-3"/>
      <w:sz w:val="24"/>
      <w:szCs w:val="20"/>
      <w:lang w:eastAsia="de-DE"/>
    </w:rPr>
  </w:style>
  <w:style w:type="paragraph" w:customStyle="1" w:styleId="Titlefirstpage">
    <w:name w:val="Title (first page)"/>
    <w:basedOn w:val="Standard"/>
    <w:link w:val="TitlefirstpageZchn"/>
    <w:qFormat/>
    <w:rsid w:val="00577E67"/>
    <w:pPr>
      <w:spacing w:before="0" w:after="160" w:line="259" w:lineRule="auto"/>
      <w:jc w:val="left"/>
    </w:pPr>
    <w:rPr>
      <w:color w:val="8BAA76" w:themeColor="accent4"/>
      <w:sz w:val="52"/>
    </w:rPr>
  </w:style>
  <w:style w:type="character" w:customStyle="1" w:styleId="berschrift1Zchn">
    <w:name w:val="Überschrift 1 Zchn"/>
    <w:aliases w:val="Headline 1 Zchn"/>
    <w:basedOn w:val="Absatz-Standardschriftart"/>
    <w:link w:val="berschrift1"/>
    <w:uiPriority w:val="9"/>
    <w:rsid w:val="00577E67"/>
    <w:rPr>
      <w:rFonts w:ascii="Trebuchet MS" w:eastAsiaTheme="majorEastAsia" w:hAnsi="Trebuchet MS" w:cstheme="majorBidi"/>
      <w:color w:val="8BAA76" w:themeColor="accent4"/>
      <w:sz w:val="40"/>
      <w:szCs w:val="32"/>
    </w:rPr>
  </w:style>
  <w:style w:type="character" w:customStyle="1" w:styleId="TitlefirstpageZchn">
    <w:name w:val="Title (first page) Zchn"/>
    <w:basedOn w:val="Absatz-Standardschriftart"/>
    <w:link w:val="Titlefirstpage"/>
    <w:rsid w:val="00577E67"/>
    <w:rPr>
      <w:rFonts w:ascii="Trebuchet MS" w:hAnsi="Trebuchet MS"/>
      <w:color w:val="8BAA76" w:themeColor="accent4"/>
      <w:sz w:val="52"/>
    </w:rPr>
  </w:style>
  <w:style w:type="character" w:customStyle="1" w:styleId="berschrift2Zchn">
    <w:name w:val="Überschrift 2 Zchn"/>
    <w:aliases w:val="Headline 2 Zchn"/>
    <w:basedOn w:val="Absatz-Standardschriftart"/>
    <w:link w:val="berschrift2"/>
    <w:uiPriority w:val="9"/>
    <w:rsid w:val="00577E67"/>
    <w:rPr>
      <w:rFonts w:ascii="Trebuchet MS" w:eastAsiaTheme="majorEastAsia" w:hAnsi="Trebuchet MS" w:cstheme="majorBidi"/>
      <w:color w:val="538257" w:themeColor="text2"/>
      <w:sz w:val="30"/>
      <w:szCs w:val="26"/>
    </w:rPr>
  </w:style>
  <w:style w:type="character" w:customStyle="1" w:styleId="berschrift5Zchn">
    <w:name w:val="Überschrift 5 Zchn"/>
    <w:basedOn w:val="Absatz-Standardschriftart"/>
    <w:link w:val="berschrift5"/>
    <w:uiPriority w:val="9"/>
    <w:semiHidden/>
    <w:rsid w:val="00577E67"/>
    <w:rPr>
      <w:rFonts w:asciiTheme="majorHAnsi" w:eastAsiaTheme="majorEastAsia" w:hAnsiTheme="majorHAnsi" w:cstheme="majorBidi"/>
      <w:color w:val="A22424" w:themeColor="accent1" w:themeShade="BF"/>
      <w:sz w:val="20"/>
    </w:rPr>
  </w:style>
  <w:style w:type="paragraph" w:styleId="Inhaltsverzeichnisberschrift">
    <w:name w:val="TOC Heading"/>
    <w:basedOn w:val="berschrift1"/>
    <w:next w:val="Standard"/>
    <w:uiPriority w:val="39"/>
    <w:unhideWhenUsed/>
    <w:qFormat/>
    <w:rsid w:val="00461C34"/>
    <w:pPr>
      <w:spacing w:after="0" w:line="259" w:lineRule="auto"/>
      <w:jc w:val="left"/>
      <w:outlineLvl w:val="9"/>
    </w:pPr>
    <w:rPr>
      <w:rFonts w:asciiTheme="majorHAnsi" w:hAnsiTheme="majorHAnsi"/>
      <w:color w:val="A22424" w:themeColor="accent1" w:themeShade="BF"/>
      <w:sz w:val="32"/>
      <w:lang w:eastAsia="de-AT"/>
    </w:rPr>
  </w:style>
  <w:style w:type="paragraph" w:styleId="Verzeichnis1">
    <w:name w:val="toc 1"/>
    <w:basedOn w:val="Standard"/>
    <w:next w:val="Standard"/>
    <w:autoRedefine/>
    <w:uiPriority w:val="39"/>
    <w:unhideWhenUsed/>
    <w:rsid w:val="00461C34"/>
    <w:pPr>
      <w:spacing w:after="100"/>
    </w:pPr>
  </w:style>
  <w:style w:type="paragraph" w:styleId="Verzeichnis2">
    <w:name w:val="toc 2"/>
    <w:basedOn w:val="Standard"/>
    <w:next w:val="Standard"/>
    <w:autoRedefine/>
    <w:uiPriority w:val="39"/>
    <w:unhideWhenUsed/>
    <w:rsid w:val="00461C34"/>
    <w:pPr>
      <w:spacing w:after="100"/>
      <w:ind w:left="200"/>
    </w:pPr>
  </w:style>
  <w:style w:type="paragraph" w:styleId="Verzeichnis3">
    <w:name w:val="toc 3"/>
    <w:basedOn w:val="Standard"/>
    <w:next w:val="Standard"/>
    <w:autoRedefine/>
    <w:uiPriority w:val="39"/>
    <w:unhideWhenUsed/>
    <w:rsid w:val="00461C34"/>
    <w:pPr>
      <w:spacing w:after="100"/>
      <w:ind w:left="400"/>
    </w:pPr>
  </w:style>
  <w:style w:type="character" w:styleId="Hyperlink">
    <w:name w:val="Hyperlink"/>
    <w:basedOn w:val="Absatz-Standardschriftart"/>
    <w:uiPriority w:val="99"/>
    <w:unhideWhenUsed/>
    <w:rsid w:val="00461C34"/>
    <w:rPr>
      <w:color w:val="8CAABE" w:themeColor="hyperlink"/>
      <w:u w:val="single"/>
    </w:rPr>
  </w:style>
  <w:style w:type="paragraph" w:styleId="Listenabsatz">
    <w:name w:val="List Paragraph"/>
    <w:basedOn w:val="Standard"/>
    <w:qFormat/>
    <w:rsid w:val="00461C34"/>
    <w:pPr>
      <w:ind w:left="720"/>
      <w:contextualSpacing/>
    </w:pPr>
  </w:style>
  <w:style w:type="paragraph" w:styleId="Aufzhlungszeichen">
    <w:name w:val="List Bullet"/>
    <w:basedOn w:val="Standard"/>
    <w:uiPriority w:val="99"/>
    <w:unhideWhenUsed/>
    <w:rsid w:val="00461C34"/>
    <w:pPr>
      <w:numPr>
        <w:numId w:val="1"/>
      </w:numPr>
      <w:contextualSpacing/>
    </w:pPr>
  </w:style>
  <w:style w:type="paragraph" w:styleId="Aufzhlungszeichen2">
    <w:name w:val="List Bullet 2"/>
    <w:basedOn w:val="Standard"/>
    <w:uiPriority w:val="99"/>
    <w:unhideWhenUsed/>
    <w:rsid w:val="00461C34"/>
    <w:pPr>
      <w:numPr>
        <w:numId w:val="2"/>
      </w:numPr>
      <w:spacing w:before="60" w:after="60"/>
      <w:ind w:left="1775" w:hanging="357"/>
      <w:contextualSpacing/>
    </w:pPr>
  </w:style>
  <w:style w:type="paragraph" w:customStyle="1" w:styleId="Bulletlist0">
    <w:name w:val="Bulletlist"/>
    <w:basedOn w:val="Standard"/>
    <w:link w:val="BulletlistZchn"/>
    <w:qFormat/>
    <w:rsid w:val="005D26FE"/>
    <w:pPr>
      <w:numPr>
        <w:numId w:val="3"/>
      </w:numPr>
      <w:spacing w:before="60" w:after="60"/>
      <w:ind w:left="714" w:hanging="357"/>
    </w:pPr>
    <w:rPr>
      <w:lang w:val="de-DE" w:eastAsia="de-DE"/>
    </w:rPr>
  </w:style>
  <w:style w:type="character" w:styleId="Seitenzahl">
    <w:name w:val="page number"/>
    <w:rsid w:val="005D26FE"/>
    <w:rPr>
      <w:rFonts w:ascii="TMetaPlus" w:hAnsi="TMetaPlus"/>
      <w:b/>
      <w:sz w:val="20"/>
    </w:rPr>
  </w:style>
  <w:style w:type="character" w:customStyle="1" w:styleId="BulletlistZchn">
    <w:name w:val="Bulletlist Zchn"/>
    <w:basedOn w:val="Absatz-Standardschriftart"/>
    <w:link w:val="Bulletlist0"/>
    <w:rsid w:val="005D26FE"/>
    <w:rPr>
      <w:rFonts w:ascii="Trebuchet MS" w:hAnsi="Trebuchet MS"/>
      <w:color w:val="575757"/>
      <w:sz w:val="20"/>
      <w:lang w:val="de-DE" w:eastAsia="de-DE"/>
    </w:rPr>
  </w:style>
  <w:style w:type="paragraph" w:customStyle="1" w:styleId="Bulletlist">
    <w:name w:val="Bullet list"/>
    <w:basedOn w:val="Listenabsatz"/>
    <w:link w:val="BulletlistZchn0"/>
    <w:rsid w:val="005D26FE"/>
    <w:pPr>
      <w:widowControl w:val="0"/>
      <w:numPr>
        <w:numId w:val="4"/>
      </w:numPr>
      <w:autoSpaceDE w:val="0"/>
      <w:autoSpaceDN w:val="0"/>
      <w:adjustRightInd w:val="0"/>
      <w:spacing w:before="0"/>
    </w:pPr>
    <w:rPr>
      <w:rFonts w:eastAsia="Times New Roman" w:cs="Arial"/>
      <w:color w:val="3F3E3E" w:themeColor="text1"/>
      <w:szCs w:val="20"/>
      <w:lang w:val="de-DE" w:eastAsia="de-DE"/>
    </w:rPr>
  </w:style>
  <w:style w:type="character" w:customStyle="1" w:styleId="BulletlistZchn0">
    <w:name w:val="Bullet list Zchn"/>
    <w:basedOn w:val="Absatz-Standardschriftart"/>
    <w:link w:val="Bulletlist"/>
    <w:rsid w:val="005D26FE"/>
    <w:rPr>
      <w:rFonts w:ascii="Trebuchet MS" w:eastAsia="Times New Roman" w:hAnsi="Trebuchet MS" w:cs="Arial"/>
      <w:color w:val="3F3E3E" w:themeColor="text1"/>
      <w:sz w:val="20"/>
      <w:szCs w:val="20"/>
      <w:lang w:val="de-DE" w:eastAsia="de-DE"/>
    </w:rPr>
  </w:style>
  <w:style w:type="paragraph" w:styleId="Titel">
    <w:name w:val="Title"/>
    <w:basedOn w:val="Standard"/>
    <w:next w:val="Standard"/>
    <w:link w:val="TitelZchn"/>
    <w:uiPriority w:val="10"/>
    <w:qFormat/>
    <w:rsid w:val="000C6FFC"/>
    <w:pPr>
      <w:spacing w:before="0" w:after="160" w:line="259" w:lineRule="auto"/>
      <w:contextualSpacing/>
      <w:jc w:val="left"/>
    </w:pPr>
    <w:rPr>
      <w:rFonts w:eastAsiaTheme="majorEastAsia" w:cstheme="majorBidi"/>
      <w:b/>
      <w:color w:val="538257" w:themeColor="accent3"/>
      <w:spacing w:val="-10"/>
      <w:kern w:val="28"/>
      <w:sz w:val="56"/>
      <w:szCs w:val="56"/>
    </w:rPr>
  </w:style>
  <w:style w:type="character" w:customStyle="1" w:styleId="TitelZchn">
    <w:name w:val="Titel Zchn"/>
    <w:basedOn w:val="Absatz-Standardschriftart"/>
    <w:link w:val="Titel"/>
    <w:uiPriority w:val="10"/>
    <w:rsid w:val="000C6FFC"/>
    <w:rPr>
      <w:rFonts w:ascii="Trebuchet MS" w:eastAsiaTheme="majorEastAsia" w:hAnsi="Trebuchet MS" w:cstheme="majorBidi"/>
      <w:b/>
      <w:color w:val="538257" w:themeColor="accent3"/>
      <w:spacing w:val="-10"/>
      <w:kern w:val="28"/>
      <w:sz w:val="56"/>
      <w:szCs w:val="56"/>
    </w:rPr>
  </w:style>
  <w:style w:type="character" w:styleId="Kommentarzeichen">
    <w:name w:val="annotation reference"/>
    <w:basedOn w:val="Absatz-Standardschriftart"/>
    <w:uiPriority w:val="99"/>
    <w:semiHidden/>
    <w:unhideWhenUsed/>
    <w:rsid w:val="00CF41A6"/>
    <w:rPr>
      <w:sz w:val="16"/>
      <w:szCs w:val="16"/>
    </w:rPr>
  </w:style>
  <w:style w:type="paragraph" w:styleId="Kommentartext">
    <w:name w:val="annotation text"/>
    <w:basedOn w:val="Standard"/>
    <w:link w:val="KommentartextZchn"/>
    <w:uiPriority w:val="99"/>
    <w:semiHidden/>
    <w:unhideWhenUsed/>
    <w:rsid w:val="00CF41A6"/>
    <w:pPr>
      <w:spacing w:line="240" w:lineRule="auto"/>
    </w:pPr>
    <w:rPr>
      <w:szCs w:val="20"/>
    </w:rPr>
  </w:style>
  <w:style w:type="character" w:customStyle="1" w:styleId="KommentartextZchn">
    <w:name w:val="Kommentartext Zchn"/>
    <w:basedOn w:val="Absatz-Standardschriftart"/>
    <w:link w:val="Kommentartext"/>
    <w:uiPriority w:val="99"/>
    <w:semiHidden/>
    <w:rsid w:val="00CF41A6"/>
    <w:rPr>
      <w:rFonts w:ascii="Trebuchet MS" w:hAnsi="Trebuchet MS"/>
      <w:color w:val="575757"/>
      <w:sz w:val="20"/>
      <w:szCs w:val="20"/>
    </w:rPr>
  </w:style>
  <w:style w:type="paragraph" w:styleId="Kommentarthema">
    <w:name w:val="annotation subject"/>
    <w:basedOn w:val="Kommentartext"/>
    <w:next w:val="Kommentartext"/>
    <w:link w:val="KommentarthemaZchn"/>
    <w:uiPriority w:val="99"/>
    <w:semiHidden/>
    <w:unhideWhenUsed/>
    <w:rsid w:val="00CF41A6"/>
    <w:rPr>
      <w:b/>
      <w:bCs/>
    </w:rPr>
  </w:style>
  <w:style w:type="character" w:customStyle="1" w:styleId="KommentarthemaZchn">
    <w:name w:val="Kommentarthema Zchn"/>
    <w:basedOn w:val="KommentartextZchn"/>
    <w:link w:val="Kommentarthema"/>
    <w:uiPriority w:val="99"/>
    <w:semiHidden/>
    <w:rsid w:val="00CF41A6"/>
    <w:rPr>
      <w:rFonts w:ascii="Trebuchet MS" w:hAnsi="Trebuchet MS"/>
      <w:b/>
      <w:bCs/>
      <w:color w:val="575757"/>
      <w:sz w:val="20"/>
      <w:szCs w:val="20"/>
    </w:rPr>
  </w:style>
  <w:style w:type="paragraph" w:styleId="Sprechblasentext">
    <w:name w:val="Balloon Text"/>
    <w:basedOn w:val="Standard"/>
    <w:link w:val="SprechblasentextZchn"/>
    <w:uiPriority w:val="99"/>
    <w:semiHidden/>
    <w:unhideWhenUsed/>
    <w:rsid w:val="00CF41A6"/>
    <w:pPr>
      <w:spacing w:before="0"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CF41A6"/>
    <w:rPr>
      <w:rFonts w:ascii="Segoe UI" w:hAnsi="Segoe UI" w:cs="Segoe UI"/>
      <w:color w:val="575757"/>
      <w:sz w:val="18"/>
      <w:szCs w:val="18"/>
    </w:rPr>
  </w:style>
  <w:style w:type="table" w:styleId="Tabellenraster">
    <w:name w:val="Table Grid"/>
    <w:basedOn w:val="NormaleTabelle"/>
    <w:rsid w:val="00B337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esuchterLink">
    <w:name w:val="FollowedHyperlink"/>
    <w:basedOn w:val="Absatz-Standardschriftart"/>
    <w:uiPriority w:val="99"/>
    <w:semiHidden/>
    <w:unhideWhenUsed/>
    <w:rsid w:val="001F2AA8"/>
    <w:rPr>
      <w:color w:val="AF512B" w:themeColor="followedHyperlink"/>
      <w:u w:val="single"/>
    </w:rPr>
  </w:style>
  <w:style w:type="paragraph" w:styleId="Funotentext">
    <w:name w:val="footnote text"/>
    <w:basedOn w:val="Standard"/>
    <w:link w:val="FunotentextZchn"/>
    <w:uiPriority w:val="99"/>
    <w:semiHidden/>
    <w:unhideWhenUsed/>
    <w:rsid w:val="0083197A"/>
    <w:pPr>
      <w:spacing w:before="0" w:after="0" w:line="240" w:lineRule="auto"/>
    </w:pPr>
    <w:rPr>
      <w:szCs w:val="20"/>
    </w:rPr>
  </w:style>
  <w:style w:type="character" w:customStyle="1" w:styleId="FunotentextZchn">
    <w:name w:val="Fußnotentext Zchn"/>
    <w:basedOn w:val="Absatz-Standardschriftart"/>
    <w:link w:val="Funotentext"/>
    <w:uiPriority w:val="99"/>
    <w:semiHidden/>
    <w:rsid w:val="0083197A"/>
    <w:rPr>
      <w:rFonts w:ascii="Trebuchet MS" w:hAnsi="Trebuchet MS"/>
      <w:color w:val="575757"/>
      <w:sz w:val="20"/>
      <w:szCs w:val="20"/>
    </w:rPr>
  </w:style>
  <w:style w:type="character" w:styleId="Funotenzeichen">
    <w:name w:val="footnote reference"/>
    <w:basedOn w:val="Absatz-Standardschriftart"/>
    <w:uiPriority w:val="99"/>
    <w:semiHidden/>
    <w:unhideWhenUsed/>
    <w:rsid w:val="0083197A"/>
    <w:rPr>
      <w:vertAlign w:val="superscript"/>
    </w:rPr>
  </w:style>
  <w:style w:type="paragraph" w:customStyle="1" w:styleId="Default">
    <w:name w:val="Default"/>
    <w:rsid w:val="00F77526"/>
    <w:pPr>
      <w:autoSpaceDE w:val="0"/>
      <w:autoSpaceDN w:val="0"/>
      <w:adjustRightInd w:val="0"/>
      <w:spacing w:after="0" w:line="240" w:lineRule="auto"/>
    </w:pPr>
    <w:rPr>
      <w:rFonts w:ascii="Arial" w:eastAsia="Times New Roman" w:hAnsi="Arial" w:cs="Arial"/>
      <w:color w:val="000000"/>
      <w:sz w:val="24"/>
      <w:szCs w:val="24"/>
      <w:lang w:eastAsia="de-DE"/>
    </w:rPr>
  </w:style>
  <w:style w:type="character" w:styleId="Fett">
    <w:name w:val="Strong"/>
    <w:basedOn w:val="Absatz-Standardschriftart"/>
    <w:uiPriority w:val="22"/>
    <w:qFormat/>
    <w:rsid w:val="00DC55D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a:themeElements>
    <a:clrScheme name="Alpine 1">
      <a:dk1>
        <a:srgbClr val="3F3E3E"/>
      </a:dk1>
      <a:lt1>
        <a:srgbClr val="FFFFFF"/>
      </a:lt1>
      <a:dk2>
        <a:srgbClr val="538257"/>
      </a:dk2>
      <a:lt2>
        <a:srgbClr val="EBF0E9"/>
      </a:lt2>
      <a:accent1>
        <a:srgbClr val="D23838"/>
      </a:accent1>
      <a:accent2>
        <a:srgbClr val="AF512B"/>
      </a:accent2>
      <a:accent3>
        <a:srgbClr val="538257"/>
      </a:accent3>
      <a:accent4>
        <a:srgbClr val="8BAA76"/>
      </a:accent4>
      <a:accent5>
        <a:srgbClr val="799641"/>
      </a:accent5>
      <a:accent6>
        <a:srgbClr val="8CAABE"/>
      </a:accent6>
      <a:hlink>
        <a:srgbClr val="8CAABE"/>
      </a:hlink>
      <a:folHlink>
        <a:srgbClr val="AF512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181C94-5F67-4001-B4C6-F7E80A17BF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1638</Words>
  <Characters>10321</Characters>
  <Application>Microsoft Office Word</Application>
  <DocSecurity>0</DocSecurity>
  <Lines>86</Lines>
  <Paragraphs>23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Christina Bauer</dc:creator>
  <cp:keywords/>
  <dc:description/>
  <cp:lastModifiedBy>Bauer Christina</cp:lastModifiedBy>
  <cp:revision>16</cp:revision>
  <cp:lastPrinted>2023-08-22T15:59:00Z</cp:lastPrinted>
  <dcterms:created xsi:type="dcterms:W3CDTF">2023-08-18T09:48:00Z</dcterms:created>
  <dcterms:modified xsi:type="dcterms:W3CDTF">2023-08-23T10:11:00Z</dcterms:modified>
</cp:coreProperties>
</file>